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B39" w:rsidRPr="00D23A98" w:rsidRDefault="009D0F83" w:rsidP="00034AE8">
      <w:pPr>
        <w:pStyle w:val="a3"/>
        <w:shd w:val="clear" w:color="auto" w:fill="FFFFFF"/>
        <w:spacing w:before="0" w:beforeAutospacing="0" w:after="115" w:afterAutospacing="0" w:line="400" w:lineRule="exact"/>
        <w:ind w:firstLine="480"/>
        <w:jc w:val="center"/>
        <w:textAlignment w:val="baseline"/>
        <w:rPr>
          <w:rFonts w:ascii="Arial" w:hAnsi="Arial" w:cs="Arial"/>
          <w:b/>
          <w:color w:val="333333"/>
          <w:sz w:val="28"/>
        </w:rPr>
      </w:pPr>
      <w:r w:rsidRPr="00D23A98">
        <w:rPr>
          <w:rFonts w:ascii="Arial" w:hAnsi="Arial" w:cs="Arial" w:hint="eastAsia"/>
          <w:b/>
          <w:color w:val="333333"/>
          <w:sz w:val="28"/>
        </w:rPr>
        <w:t>《对韵歌》</w:t>
      </w:r>
      <w:bookmarkStart w:id="0" w:name="_GoBack"/>
      <w:bookmarkEnd w:id="0"/>
      <w:r w:rsidR="00A94ECC" w:rsidRPr="00D23A98">
        <w:rPr>
          <w:rFonts w:ascii="Arial" w:hAnsi="Arial" w:cs="Arial" w:hint="eastAsia"/>
          <w:b/>
          <w:color w:val="333333"/>
          <w:sz w:val="28"/>
        </w:rPr>
        <w:t>教学设计</w:t>
      </w:r>
    </w:p>
    <w:tbl>
      <w:tblPr>
        <w:tblW w:w="8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4"/>
      </w:tblGrid>
      <w:tr w:rsidR="00803B39" w:rsidTr="00D97F40">
        <w:trPr>
          <w:trHeight w:val="473"/>
          <w:jc w:val="center"/>
        </w:trPr>
        <w:tc>
          <w:tcPr>
            <w:tcW w:w="8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03B39" w:rsidRDefault="00803B39" w:rsidP="00D97F40">
            <w:pPr>
              <w:spacing w:line="360" w:lineRule="auto"/>
              <w:jc w:val="center"/>
              <w:rPr>
                <w:rFonts w:ascii="Times New Roman" w:hAnsi="Times New Roman"/>
                <w:b/>
                <w:sz w:val="24"/>
                <w:szCs w:val="24"/>
              </w:rPr>
            </w:pPr>
            <w:r>
              <w:rPr>
                <w:rFonts w:ascii="Times New Roman" w:hAnsi="Times New Roman" w:hint="eastAsia"/>
                <w:b/>
                <w:sz w:val="24"/>
                <w:szCs w:val="24"/>
              </w:rPr>
              <w:t>1.</w:t>
            </w:r>
            <w:r>
              <w:rPr>
                <w:rFonts w:ascii="Times New Roman" w:hAnsi="Times New Roman" w:hint="eastAsia"/>
                <w:b/>
                <w:sz w:val="24"/>
                <w:szCs w:val="24"/>
              </w:rPr>
              <w:t>指导思想与理论依据</w:t>
            </w:r>
          </w:p>
        </w:tc>
      </w:tr>
      <w:tr w:rsidR="00803B39" w:rsidTr="00D97F40">
        <w:trPr>
          <w:trHeight w:val="689"/>
          <w:jc w:val="center"/>
        </w:trPr>
        <w:tc>
          <w:tcPr>
            <w:tcW w:w="8944" w:type="dxa"/>
            <w:tcBorders>
              <w:top w:val="single" w:sz="4" w:space="0" w:color="auto"/>
              <w:left w:val="single" w:sz="4" w:space="0" w:color="auto"/>
              <w:bottom w:val="single" w:sz="4" w:space="0" w:color="auto"/>
              <w:right w:val="single" w:sz="4" w:space="0" w:color="auto"/>
            </w:tcBorders>
            <w:vAlign w:val="center"/>
          </w:tcPr>
          <w:p w:rsidR="00803B39" w:rsidRDefault="00803B39" w:rsidP="00D97F40">
            <w:pPr>
              <w:spacing w:line="440" w:lineRule="exact"/>
              <w:ind w:firstLineChars="200" w:firstLine="560"/>
              <w:rPr>
                <w:rFonts w:ascii="Times New Roman" w:hAnsi="Times New Roman"/>
                <w:b/>
                <w:sz w:val="24"/>
                <w:szCs w:val="24"/>
              </w:rPr>
            </w:pPr>
            <w:r w:rsidRPr="00102182">
              <w:rPr>
                <w:rFonts w:ascii="宋体" w:hAnsi="宋体" w:hint="eastAsia"/>
                <w:sz w:val="28"/>
                <w:szCs w:val="28"/>
              </w:rPr>
              <w:t>语文课程标准实施建议指出：“</w:t>
            </w:r>
            <w:r w:rsidRPr="00102182">
              <w:rPr>
                <w:rFonts w:ascii="宋体" w:hAnsi="宋体"/>
                <w:sz w:val="28"/>
                <w:szCs w:val="28"/>
              </w:rPr>
              <w:t>学生的发展具有阶段性特征，不同内容的教学也有各自的规律，应该根据不同学段学生的特点和不同的教学内容，采取合适的教学策略。</w:t>
            </w:r>
            <w:r w:rsidRPr="00102182">
              <w:rPr>
                <w:rFonts w:ascii="宋体" w:hAnsi="宋体" w:hint="eastAsia"/>
                <w:sz w:val="28"/>
                <w:szCs w:val="28"/>
              </w:rPr>
              <w:t>”根据学生身心发展规律和语文学习规律，低段重在了解故事情节，中段重在感悟人物形象，高段重在体会故事表</w:t>
            </w:r>
            <w:r w:rsidRPr="00102182">
              <w:rPr>
                <w:rFonts w:ascii="宋体" w:hAnsi="宋体" w:hint="eastAsia"/>
                <w:sz w:val="28"/>
                <w:szCs w:val="28"/>
              </w:rPr>
              <w:lastRenderedPageBreak/>
              <w:t>达。于是，本课设计依据文本行文的肌理，落实课标要求，运用抓关键词句，感悟人物形象，学习</w:t>
            </w:r>
            <w:r>
              <w:rPr>
                <w:rFonts w:ascii="宋体" w:hAnsi="宋体" w:hint="eastAsia"/>
                <w:sz w:val="28"/>
                <w:szCs w:val="28"/>
              </w:rPr>
              <w:t>描写</w:t>
            </w:r>
            <w:r w:rsidRPr="00102182">
              <w:rPr>
                <w:rFonts w:ascii="宋体" w:hAnsi="宋体" w:hint="eastAsia"/>
                <w:sz w:val="28"/>
                <w:szCs w:val="28"/>
              </w:rPr>
              <w:t>方法。</w:t>
            </w:r>
          </w:p>
        </w:tc>
      </w:tr>
      <w:tr w:rsidR="003C6081" w:rsidTr="004D2489">
        <w:trPr>
          <w:trHeight w:val="415"/>
          <w:jc w:val="center"/>
        </w:trPr>
        <w:tc>
          <w:tcPr>
            <w:tcW w:w="8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6081" w:rsidRDefault="003C6081" w:rsidP="00D97F40">
            <w:pPr>
              <w:spacing w:line="360" w:lineRule="auto"/>
              <w:jc w:val="center"/>
              <w:rPr>
                <w:rFonts w:ascii="Times New Roman" w:hAnsi="Times New Roman"/>
                <w:sz w:val="24"/>
                <w:szCs w:val="24"/>
              </w:rPr>
            </w:pPr>
            <w:r>
              <w:rPr>
                <w:rFonts w:ascii="Times New Roman" w:hAnsi="Times New Roman"/>
                <w:b/>
                <w:sz w:val="24"/>
                <w:szCs w:val="24"/>
              </w:rPr>
              <w:lastRenderedPageBreak/>
              <w:t>2.</w:t>
            </w:r>
            <w:r>
              <w:rPr>
                <w:rFonts w:ascii="Times New Roman" w:hAnsi="Times New Roman" w:hint="eastAsia"/>
                <w:b/>
                <w:sz w:val="24"/>
                <w:szCs w:val="24"/>
              </w:rPr>
              <w:t>单元内容分析</w:t>
            </w:r>
          </w:p>
        </w:tc>
      </w:tr>
      <w:tr w:rsidR="003C6081" w:rsidTr="004D2489">
        <w:trPr>
          <w:trHeight w:val="415"/>
          <w:jc w:val="center"/>
        </w:trPr>
        <w:tc>
          <w:tcPr>
            <w:tcW w:w="8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6081" w:rsidRPr="005A587F" w:rsidRDefault="003C6081" w:rsidP="00D97F40">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2011版语文课程标准》指出：应让学生喜欢学习汉字，有主动识字的愿望。这就是说在识字教学中，教师要有意识地引导学生逐渐感受到学习汉字对自身学习和发展的重要性，这样学生必然会主动探求识字的方法，逐渐养成主动识字的习惯。因此，本课在教学过程中除了创造条件教学生逐渐学会拼读音节外，还应在识字教学中引导学生逐渐懂得归纳识字的方法，以便在以后的学习中逐渐养成主动识字的习惯。</w:t>
            </w:r>
            <w:r w:rsidRPr="005A587F">
              <w:rPr>
                <w:rFonts w:ascii="宋体" w:eastAsia="宋体" w:hAnsi="宋体" w:cs="Times New Roman"/>
                <w:sz w:val="28"/>
                <w:szCs w:val="28"/>
              </w:rPr>
              <w:t>这首对子在本册教材中的地位和作用是：通过本文的感情朗读，落实《语文课程标准》中提出的培养学生朗读能力的任务。同时进行听说训练，进而提高学生的听说能力。</w:t>
            </w:r>
          </w:p>
          <w:p w:rsidR="003C6081" w:rsidRDefault="003C6081" w:rsidP="00D97F40">
            <w:pPr>
              <w:spacing w:line="440" w:lineRule="exact"/>
              <w:ind w:firstLineChars="200" w:firstLine="560"/>
              <w:rPr>
                <w:rFonts w:ascii="Times New Roman" w:hAnsi="Times New Roman"/>
                <w:b/>
                <w:sz w:val="24"/>
                <w:szCs w:val="24"/>
              </w:rPr>
            </w:pPr>
            <w:r>
              <w:rPr>
                <w:rFonts w:ascii="宋体" w:eastAsia="宋体" w:hAnsi="宋体" w:cs="Times New Roman"/>
                <w:sz w:val="28"/>
                <w:szCs w:val="28"/>
              </w:rPr>
              <w:t>《对韵歌》是</w:t>
            </w:r>
            <w:r w:rsidRPr="005A587F">
              <w:rPr>
                <w:rFonts w:ascii="宋体" w:eastAsia="宋体" w:hAnsi="宋体" w:cs="Times New Roman"/>
                <w:sz w:val="28"/>
                <w:szCs w:val="28"/>
              </w:rPr>
              <w:t>部编小学语文一年级上册第一单元识字5的教学内容。</w:t>
            </w:r>
            <w:r w:rsidRPr="005A587F">
              <w:rPr>
                <w:rFonts w:ascii="宋体" w:eastAsia="宋体" w:hAnsi="宋体" w:cs="Times New Roman" w:hint="eastAsia"/>
                <w:sz w:val="28"/>
                <w:szCs w:val="28"/>
              </w:rPr>
              <w:t>本课是根据启蒙读物《声律启蒙》和《笠翁对韵》编写面成的韵文，音韵和谐，朗朗上口。课文以自然景物为题材，借助对韵歌的形式，让学生在识字的同时初步感受汉语的音韵节奏，提升学习语文的兴趣。《对韵歌）共3句，第一二两句以单字对的形式，包罗自然现象“云、雨、雪、风”和动植物“花、树、鸟、虫”。第三句是双字对的形式，呈现山清水秀和柳绿桃红的美丽景色，</w:t>
            </w:r>
            <w:r w:rsidRPr="005A587F">
              <w:rPr>
                <w:rFonts w:ascii="宋体" w:eastAsia="宋体" w:hAnsi="宋体" w:cs="Times New Roman"/>
                <w:sz w:val="28"/>
                <w:szCs w:val="28"/>
              </w:rPr>
              <w:t>表现出人们对大自然的热爱和喜悦之情</w:t>
            </w:r>
            <w:r w:rsidRPr="005A587F">
              <w:rPr>
                <w:rFonts w:ascii="宋体" w:eastAsia="宋体" w:hAnsi="宋体" w:cs="Times New Roman" w:hint="eastAsia"/>
                <w:sz w:val="28"/>
                <w:szCs w:val="28"/>
              </w:rPr>
              <w:t>，整篇课文就是一幅美丽的画卷。</w:t>
            </w:r>
          </w:p>
        </w:tc>
      </w:tr>
      <w:tr w:rsidR="003C6081" w:rsidTr="00D97F40">
        <w:trPr>
          <w:trHeight w:val="415"/>
          <w:jc w:val="center"/>
        </w:trPr>
        <w:tc>
          <w:tcPr>
            <w:tcW w:w="8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6081" w:rsidRDefault="003C6081" w:rsidP="003C6081">
            <w:pPr>
              <w:spacing w:line="360" w:lineRule="auto"/>
              <w:jc w:val="center"/>
              <w:rPr>
                <w:rFonts w:ascii="Times New Roman" w:hAnsi="Times New Roman"/>
                <w:b/>
                <w:sz w:val="24"/>
                <w:szCs w:val="24"/>
              </w:rPr>
            </w:pPr>
            <w:r>
              <w:rPr>
                <w:rFonts w:ascii="Times New Roman" w:hAnsi="Times New Roman" w:hint="eastAsia"/>
                <w:b/>
                <w:sz w:val="24"/>
                <w:szCs w:val="24"/>
              </w:rPr>
              <w:t>3.</w:t>
            </w:r>
            <w:r>
              <w:rPr>
                <w:rFonts w:ascii="Times New Roman" w:hAnsi="Times New Roman" w:hint="eastAsia"/>
                <w:b/>
                <w:sz w:val="24"/>
                <w:szCs w:val="24"/>
              </w:rPr>
              <w:t>学习者分析</w:t>
            </w:r>
          </w:p>
        </w:tc>
      </w:tr>
      <w:tr w:rsidR="003C6081" w:rsidTr="00D97F40">
        <w:trPr>
          <w:trHeight w:val="689"/>
          <w:jc w:val="center"/>
        </w:trPr>
        <w:tc>
          <w:tcPr>
            <w:tcW w:w="8944" w:type="dxa"/>
            <w:tcBorders>
              <w:top w:val="single" w:sz="4" w:space="0" w:color="auto"/>
              <w:left w:val="single" w:sz="4" w:space="0" w:color="auto"/>
              <w:bottom w:val="single" w:sz="4" w:space="0" w:color="auto"/>
              <w:right w:val="single" w:sz="4" w:space="0" w:color="auto"/>
            </w:tcBorders>
            <w:vAlign w:val="center"/>
          </w:tcPr>
          <w:p w:rsidR="003C6081" w:rsidRPr="005A587F" w:rsidRDefault="003C6081" w:rsidP="00C723E9">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从学生已有的学习经验看，对刚入学的孩子来说，汉字并不陌生，在日常生活中随处可见。教材将识字编排在拼音学习的前面，正符合了学生的学习心理。可以对本单元汉字学习产生帮助，还能够体会汉字学习的乐趣。</w:t>
            </w:r>
          </w:p>
          <w:p w:rsidR="003C6081" w:rsidRPr="005A587F" w:rsidRDefault="003C6081" w:rsidP="00C723E9">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从学生心理特点看，</w:t>
            </w:r>
            <w:r w:rsidRPr="005A587F">
              <w:rPr>
                <w:rFonts w:ascii="宋体" w:eastAsia="宋体" w:hAnsi="宋体" w:cs="Times New Roman"/>
                <w:sz w:val="28"/>
                <w:szCs w:val="28"/>
              </w:rPr>
              <w:t>一年级学生具有好奇、爱探索的心理特点，容易被新鲜的事物，活动的东西所吸引。在教学这一课时，学生已经能说一句较完整的话，并能在教师创设的情境中体验、感受，达到情感的共鸣，同时也较多地积累了不少与本课有关的生活素材。</w:t>
            </w:r>
          </w:p>
          <w:p w:rsidR="003C6081" w:rsidRDefault="003C6081" w:rsidP="00C723E9">
            <w:pPr>
              <w:spacing w:line="440" w:lineRule="exact"/>
              <w:ind w:firstLineChars="200" w:firstLine="560"/>
              <w:rPr>
                <w:rFonts w:ascii="Times New Roman" w:hAnsi="Times New Roman"/>
                <w:b/>
                <w:sz w:val="24"/>
                <w:szCs w:val="24"/>
              </w:rPr>
            </w:pPr>
            <w:r w:rsidRPr="005A587F">
              <w:rPr>
                <w:rFonts w:ascii="宋体" w:eastAsia="宋体" w:hAnsi="宋体" w:cs="Times New Roman" w:hint="eastAsia"/>
                <w:sz w:val="28"/>
                <w:szCs w:val="28"/>
              </w:rPr>
              <w:t>那么学生需要解决的困难是，</w:t>
            </w:r>
            <w:r w:rsidRPr="005A587F">
              <w:rPr>
                <w:rFonts w:ascii="宋体" w:eastAsia="宋体" w:hAnsi="宋体" w:cs="Times New Roman"/>
                <w:sz w:val="28"/>
                <w:szCs w:val="28"/>
              </w:rPr>
              <w:t>学生朗读课文时可能会出现唱读的现象。</w:t>
            </w:r>
            <w:r w:rsidRPr="005A587F">
              <w:rPr>
                <w:rFonts w:ascii="宋体" w:eastAsia="宋体" w:hAnsi="宋体" w:cs="Times New Roman" w:hint="eastAsia"/>
                <w:sz w:val="28"/>
                <w:szCs w:val="28"/>
              </w:rPr>
              <w:t>这是教师教学过程中需要特别注意指导的。</w:t>
            </w:r>
          </w:p>
        </w:tc>
      </w:tr>
      <w:tr w:rsidR="003C6081" w:rsidTr="00D97F40">
        <w:trPr>
          <w:trHeight w:val="274"/>
          <w:jc w:val="center"/>
        </w:trPr>
        <w:tc>
          <w:tcPr>
            <w:tcW w:w="8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6081" w:rsidRPr="00621B59" w:rsidRDefault="00A6493A" w:rsidP="00D97F40">
            <w:pPr>
              <w:spacing w:line="360" w:lineRule="auto"/>
              <w:jc w:val="center"/>
              <w:rPr>
                <w:rFonts w:ascii="Times New Roman" w:hAnsi="Times New Roman"/>
                <w:b/>
                <w:sz w:val="24"/>
                <w:szCs w:val="24"/>
              </w:rPr>
            </w:pPr>
            <w:r>
              <w:rPr>
                <w:rFonts w:ascii="宋体" w:hAnsi="宋体" w:hint="eastAsia"/>
                <w:b/>
                <w:sz w:val="24"/>
              </w:rPr>
              <w:lastRenderedPageBreak/>
              <w:t>4</w:t>
            </w:r>
            <w:r w:rsidR="003C6081" w:rsidRPr="00621B59">
              <w:rPr>
                <w:rFonts w:ascii="宋体" w:hAnsi="宋体" w:hint="eastAsia"/>
                <w:b/>
                <w:sz w:val="24"/>
              </w:rPr>
              <w:t>.教学目标(含重、难点)</w:t>
            </w:r>
          </w:p>
        </w:tc>
      </w:tr>
      <w:tr w:rsidR="003C6081" w:rsidTr="00D97F40">
        <w:trPr>
          <w:trHeight w:val="689"/>
          <w:jc w:val="center"/>
        </w:trPr>
        <w:tc>
          <w:tcPr>
            <w:tcW w:w="8944" w:type="dxa"/>
            <w:tcBorders>
              <w:top w:val="single" w:sz="4" w:space="0" w:color="auto"/>
              <w:left w:val="single" w:sz="4" w:space="0" w:color="auto"/>
              <w:bottom w:val="single" w:sz="4" w:space="0" w:color="auto"/>
              <w:right w:val="single" w:sz="4" w:space="0" w:color="auto"/>
            </w:tcBorders>
            <w:vAlign w:val="center"/>
          </w:tcPr>
          <w:p w:rsidR="003C6081" w:rsidRPr="004130FA" w:rsidRDefault="003C6081" w:rsidP="00D97F40">
            <w:pPr>
              <w:spacing w:line="440" w:lineRule="exact"/>
              <w:rPr>
                <w:rFonts w:ascii="宋体" w:hAnsi="宋体"/>
                <w:b/>
                <w:sz w:val="28"/>
                <w:szCs w:val="28"/>
              </w:rPr>
            </w:pPr>
            <w:r w:rsidRPr="004130FA">
              <w:rPr>
                <w:rFonts w:ascii="宋体" w:hAnsi="宋体" w:hint="eastAsia"/>
                <w:b/>
                <w:sz w:val="28"/>
                <w:szCs w:val="28"/>
              </w:rPr>
              <w:t>教学目标：</w:t>
            </w:r>
          </w:p>
          <w:p w:rsidR="003C6081" w:rsidRPr="005A587F" w:rsidRDefault="003C6081" w:rsidP="00CC56DA">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（1）通过听读、看图想象等方法，认识“对、云”等7个生字。</w:t>
            </w:r>
          </w:p>
          <w:p w:rsidR="003C6081" w:rsidRPr="005A587F" w:rsidRDefault="003C6081" w:rsidP="00CC56DA">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（2）会写“虫、云、山”3个生字和提、</w:t>
            </w:r>
            <w:r>
              <w:rPr>
                <w:rFonts w:ascii="宋体" w:eastAsia="宋体" w:hAnsi="宋体" w:cs="Times New Roman" w:hint="eastAsia"/>
                <w:sz w:val="28"/>
                <w:szCs w:val="28"/>
              </w:rPr>
              <w:t>撇</w:t>
            </w:r>
            <w:r w:rsidRPr="005A587F">
              <w:rPr>
                <w:rFonts w:ascii="宋体" w:eastAsia="宋体" w:hAnsi="宋体" w:cs="Times New Roman" w:hint="eastAsia"/>
                <w:sz w:val="28"/>
                <w:szCs w:val="28"/>
              </w:rPr>
              <w:t>折、竖折3个基本笔画。</w:t>
            </w:r>
          </w:p>
          <w:p w:rsidR="003C6081" w:rsidRPr="005A587F" w:rsidRDefault="003C6081" w:rsidP="00CC56DA">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（3）正确朗读课文，背诵课文。</w:t>
            </w:r>
          </w:p>
          <w:p w:rsidR="003C6081" w:rsidRDefault="003C6081" w:rsidP="00CC56DA">
            <w:pPr>
              <w:spacing w:line="440" w:lineRule="exact"/>
              <w:rPr>
                <w:rFonts w:ascii="宋体" w:eastAsia="宋体" w:hAnsi="宋体" w:cs="Times New Roman"/>
                <w:sz w:val="28"/>
                <w:szCs w:val="28"/>
              </w:rPr>
            </w:pPr>
            <w:r w:rsidRPr="004B3C84">
              <w:rPr>
                <w:rFonts w:ascii="宋体" w:hAnsi="宋体" w:hint="eastAsia"/>
                <w:b/>
                <w:sz w:val="28"/>
                <w:szCs w:val="28"/>
              </w:rPr>
              <w:t>教学重点</w:t>
            </w:r>
            <w:r>
              <w:rPr>
                <w:rFonts w:ascii="宋体" w:hAnsi="宋体" w:hint="eastAsia"/>
                <w:b/>
                <w:sz w:val="28"/>
                <w:szCs w:val="28"/>
              </w:rPr>
              <w:t>及</w:t>
            </w:r>
            <w:r w:rsidRPr="004B3C84">
              <w:rPr>
                <w:rFonts w:ascii="宋体" w:hAnsi="宋体" w:hint="eastAsia"/>
                <w:b/>
                <w:sz w:val="28"/>
                <w:szCs w:val="28"/>
              </w:rPr>
              <w:t>难点:</w:t>
            </w:r>
          </w:p>
          <w:p w:rsidR="00136A18" w:rsidRDefault="003C6081" w:rsidP="00124297">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通过听读、看图想象等方法，识记生字，和读准“风、虫”的字音。</w:t>
            </w:r>
          </w:p>
          <w:p w:rsidR="00136A18" w:rsidRPr="00136A18" w:rsidRDefault="00136A18" w:rsidP="00136A18">
            <w:pPr>
              <w:spacing w:line="440" w:lineRule="exact"/>
              <w:jc w:val="left"/>
              <w:rPr>
                <w:rFonts w:ascii="宋体" w:eastAsia="宋体" w:hAnsi="宋体" w:cs="Times New Roman"/>
                <w:b/>
                <w:sz w:val="28"/>
                <w:szCs w:val="28"/>
              </w:rPr>
            </w:pPr>
            <w:r w:rsidRPr="00136A18">
              <w:rPr>
                <w:rFonts w:ascii="宋体" w:eastAsia="宋体" w:hAnsi="宋体" w:cs="Times New Roman" w:hint="eastAsia"/>
                <w:b/>
                <w:sz w:val="28"/>
                <w:szCs w:val="28"/>
              </w:rPr>
              <w:t>教学方法：</w:t>
            </w:r>
          </w:p>
          <w:p w:rsidR="003C6081" w:rsidRPr="00124297" w:rsidRDefault="00136A18" w:rsidP="00136A18">
            <w:pPr>
              <w:spacing w:line="440" w:lineRule="exact"/>
              <w:ind w:firstLineChars="200" w:firstLine="560"/>
              <w:rPr>
                <w:rFonts w:ascii="宋体" w:hAnsi="宋体"/>
                <w:sz w:val="28"/>
                <w:szCs w:val="28"/>
              </w:rPr>
            </w:pPr>
            <w:r w:rsidRPr="005A587F">
              <w:rPr>
                <w:rFonts w:ascii="宋体" w:eastAsia="宋体" w:hAnsi="宋体" w:cs="Times New Roman"/>
                <w:sz w:val="28"/>
                <w:szCs w:val="28"/>
              </w:rPr>
              <w:t>从本课对对子的特点考虑，从学生实际出发，教学时主要采用情境教法。根据一年级学生的学习特点，本节课采取的主要学法有观察法、小组合作学习法、表演演练法等。</w:t>
            </w:r>
            <w:r w:rsidR="003C6081" w:rsidRPr="004B3C84">
              <w:rPr>
                <w:rFonts w:ascii="宋体" w:hAnsi="宋体" w:hint="eastAsia"/>
                <w:b/>
                <w:sz w:val="28"/>
                <w:szCs w:val="28"/>
              </w:rPr>
              <w:t xml:space="preserve"> </w:t>
            </w:r>
          </w:p>
        </w:tc>
      </w:tr>
      <w:tr w:rsidR="003C6081" w:rsidTr="00D97F40">
        <w:trPr>
          <w:trHeight w:val="371"/>
          <w:jc w:val="center"/>
        </w:trPr>
        <w:tc>
          <w:tcPr>
            <w:tcW w:w="8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6081" w:rsidRPr="00621B59" w:rsidRDefault="00A6493A" w:rsidP="00D97F40">
            <w:pPr>
              <w:spacing w:line="360" w:lineRule="auto"/>
              <w:jc w:val="center"/>
              <w:rPr>
                <w:rFonts w:ascii="宋体" w:hAnsi="宋体"/>
                <w:b/>
                <w:sz w:val="24"/>
              </w:rPr>
            </w:pPr>
            <w:r>
              <w:rPr>
                <w:rFonts w:ascii="宋体" w:hAnsi="宋体" w:hint="eastAsia"/>
                <w:b/>
                <w:sz w:val="24"/>
              </w:rPr>
              <w:t>5</w:t>
            </w:r>
            <w:r w:rsidR="003C6081" w:rsidRPr="00621B59">
              <w:rPr>
                <w:rFonts w:ascii="宋体" w:hAnsi="宋体" w:hint="eastAsia"/>
                <w:b/>
                <w:sz w:val="24"/>
              </w:rPr>
              <w:t>.教学过程与教学资源设计（可附教学流程图）</w:t>
            </w:r>
          </w:p>
        </w:tc>
      </w:tr>
      <w:tr w:rsidR="003C6081" w:rsidTr="00D97F40">
        <w:trPr>
          <w:trHeight w:val="689"/>
          <w:jc w:val="center"/>
        </w:trPr>
        <w:tc>
          <w:tcPr>
            <w:tcW w:w="8944" w:type="dxa"/>
            <w:tcBorders>
              <w:top w:val="single" w:sz="4" w:space="0" w:color="auto"/>
              <w:left w:val="single" w:sz="4" w:space="0" w:color="auto"/>
              <w:bottom w:val="single" w:sz="4" w:space="0" w:color="auto"/>
              <w:right w:val="single" w:sz="4" w:space="0" w:color="auto"/>
            </w:tcBorders>
            <w:vAlign w:val="center"/>
          </w:tcPr>
          <w:p w:rsidR="009D59E7" w:rsidRPr="009D59E7" w:rsidRDefault="009D59E7" w:rsidP="009D59E7">
            <w:pPr>
              <w:spacing w:line="440" w:lineRule="exact"/>
              <w:jc w:val="center"/>
              <w:rPr>
                <w:rFonts w:ascii="黑体" w:eastAsia="黑体" w:hAnsi="黑体" w:cs="Times New Roman"/>
                <w:b/>
                <w:sz w:val="28"/>
                <w:szCs w:val="28"/>
              </w:rPr>
            </w:pPr>
            <w:r w:rsidRPr="009D59E7">
              <w:rPr>
                <w:rFonts w:ascii="黑体" w:eastAsia="黑体" w:hAnsi="黑体" w:cs="Times New Roman" w:hint="eastAsia"/>
                <w:b/>
                <w:sz w:val="28"/>
                <w:szCs w:val="28"/>
              </w:rPr>
              <w:t>第一课时</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（一）</w:t>
            </w:r>
            <w:r>
              <w:rPr>
                <w:rFonts w:ascii="宋体" w:eastAsia="宋体" w:hAnsi="宋体" w:cs="Times New Roman" w:hint="eastAsia"/>
                <w:sz w:val="28"/>
                <w:szCs w:val="28"/>
              </w:rPr>
              <w:t>多元识字</w:t>
            </w:r>
            <w:r w:rsidRPr="005A587F">
              <w:rPr>
                <w:rFonts w:ascii="宋体" w:eastAsia="宋体" w:hAnsi="宋体" w:cs="Times New Roman" w:hint="eastAsia"/>
                <w:sz w:val="28"/>
                <w:szCs w:val="28"/>
              </w:rPr>
              <w:t>，体会单字对</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1.复习所学，朗读导入</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复习上节课字词，回顾所学。PPT出示以下生字，认读</w:t>
            </w:r>
            <w:r>
              <w:rPr>
                <w:rFonts w:ascii="宋体" w:eastAsia="宋体" w:hAnsi="宋体" w:cs="Times New Roman" w:hint="eastAsia"/>
                <w:sz w:val="28"/>
                <w:szCs w:val="28"/>
              </w:rPr>
              <w:t>：</w:t>
            </w:r>
          </w:p>
          <w:p w:rsidR="00E3455A" w:rsidRPr="00ED04D8" w:rsidRDefault="00E3455A" w:rsidP="00FF46C8">
            <w:pPr>
              <w:spacing w:line="440" w:lineRule="exact"/>
              <w:ind w:firstLineChars="200" w:firstLine="560"/>
              <w:rPr>
                <w:rFonts w:ascii="楷体" w:eastAsia="楷体" w:hAnsi="楷体" w:cs="Times New Roman"/>
                <w:sz w:val="28"/>
                <w:szCs w:val="28"/>
              </w:rPr>
            </w:pPr>
            <w:r w:rsidRPr="005A587F">
              <w:rPr>
                <w:rFonts w:ascii="宋体" w:eastAsia="宋体" w:hAnsi="宋体" w:cs="Times New Roman" w:hint="eastAsia"/>
                <w:sz w:val="28"/>
                <w:szCs w:val="28"/>
              </w:rPr>
              <w:t xml:space="preserve">　　</w:t>
            </w:r>
            <w:r w:rsidRPr="00ED04D8">
              <w:rPr>
                <w:rFonts w:ascii="楷体" w:eastAsia="楷体" w:hAnsi="楷体" w:cs="Times New Roman" w:hint="eastAsia"/>
                <w:sz w:val="28"/>
                <w:szCs w:val="28"/>
              </w:rPr>
              <w:t>目 日 耳 月 口 田 站 坐 石 足 水 禾 手 火 山</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导入新课，我们通过学习四篇课文，已经认识了35个生字，会写12个生字，还了解了不少知识。今天，我们学习这个单元的第五篇识字课文，请看老师板书课题。提示学生留心观看。齐读课题，要求注意停顿。此时教师可以提问，什么是对韵歌？对韵也叫对对子，是我国富有民族特色的一种语言形式，要求把同类的事物用相同的字数对应起来，读起来抑扬顿挫、节奏感强，很适合我们识字读文。</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教师朗读第一、二句，结合课文插图，让学生说说听到了什么，看到了什么。</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2.初读感知，随文识字</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课件呈现甲骨文的“云、</w:t>
            </w:r>
            <w:r>
              <w:rPr>
                <w:rFonts w:ascii="宋体" w:eastAsia="宋体" w:hAnsi="宋体" w:cs="Times New Roman" w:hint="eastAsia"/>
                <w:sz w:val="28"/>
                <w:szCs w:val="28"/>
              </w:rPr>
              <w:t>雨</w:t>
            </w:r>
            <w:r w:rsidRPr="005A587F">
              <w:rPr>
                <w:rFonts w:ascii="宋体" w:eastAsia="宋体" w:hAnsi="宋体" w:cs="Times New Roman" w:hint="eastAsia"/>
                <w:sz w:val="28"/>
                <w:szCs w:val="28"/>
              </w:rPr>
              <w:t>、雪、风、花、树、鸟、虫”，出示生字卡片“云、雨、雪、风、花、树、鸟、虫”，学生选择对应的汉字在画下摆一摆，初步理解字义。引导学生发现本课7个生字中6个字是对韵歌中呈现的事物名称。指名读，注意提示正音：“风、虫”后鼻韵母。</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3.给生字归类，理解课文</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教师出示任务：“自然现象”“动物”“植物”3个词语，请学生将生字卡片按照不同的类别进行归类，发现“云、雨、雪、风”都是自然现象，“花、树、鸟、虫”都是有生命的动植物，其中“花、树”属于植物类，“鸟、虫”属于动物类。</w:t>
            </w:r>
          </w:p>
          <w:p w:rsidR="00E3455A"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设计意图：语文课程是学生学习运用祖国语言文字的课程，为了培养学生良好的语感能力，再次学习《对韵歌》时，通过初步渗透《对韵歌》“意思相对，字数相同”的基本特点，让学生逐渐把握运用语文的规律。】</w:t>
            </w:r>
          </w:p>
          <w:p w:rsidR="00E3455A" w:rsidRPr="005A587F" w:rsidRDefault="00E3455A" w:rsidP="00E3455A">
            <w:pPr>
              <w:spacing w:line="440" w:lineRule="exact"/>
              <w:ind w:firstLineChars="200" w:firstLine="560"/>
              <w:rPr>
                <w:rFonts w:ascii="宋体" w:eastAsia="宋体" w:hAnsi="宋体" w:cs="Times New Roman"/>
                <w:sz w:val="28"/>
                <w:szCs w:val="28"/>
              </w:rPr>
            </w:pP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（二）</w:t>
            </w:r>
            <w:r>
              <w:rPr>
                <w:rFonts w:ascii="宋体" w:eastAsia="宋体" w:hAnsi="宋体" w:cs="Times New Roman" w:hint="eastAsia"/>
                <w:sz w:val="28"/>
                <w:szCs w:val="28"/>
              </w:rPr>
              <w:t>想象画面，</w:t>
            </w:r>
            <w:r w:rsidRPr="005A587F">
              <w:rPr>
                <w:rFonts w:ascii="宋体" w:eastAsia="宋体" w:hAnsi="宋体" w:cs="Times New Roman" w:hint="eastAsia"/>
                <w:sz w:val="28"/>
                <w:szCs w:val="28"/>
              </w:rPr>
              <w:t>感悟多字对</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1.多元朗读，想象画面</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教师朗读课文第三句，让学生说说听到的事物。</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2.观察图片，对比感悟</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出示山清水秀水墨画和柳绿桃红水墨画，引导学生看图找对子。（山对水、柳对桃、红对绿、清对秀）</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出示任务：有节奏朗读句子，观察图画，想一想，这个对子中的“山清、水秀、柳绿、桃红”分别指的是图画中的哪个部分？</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3.体悟对子，深入感知</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引导学生发现柳对桃是植物对植物，绿对红是颜色对颜色，山对水是事物对事物。教师小结：同一类的字才可以对对子。</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小结：这首对韵歌从自然现象“云、雨、雪、风”对起，然后是对动植物的“花、树、鸟、虫”，最后是美景“山清水秀、柳绿桃红”的对子，为我们勾勒了一幅大自然美丽的画卷。让我们美美地把课文朗读一遍吧。</w:t>
            </w:r>
          </w:p>
          <w:p w:rsidR="00E3455A" w:rsidRDefault="00E3455A" w:rsidP="00FF46C8">
            <w:pPr>
              <w:spacing w:line="440" w:lineRule="exact"/>
              <w:ind w:firstLineChars="200" w:firstLine="560"/>
              <w:rPr>
                <w:rFonts w:ascii="华文楷体" w:eastAsia="华文楷体" w:hAnsi="华文楷体"/>
                <w:sz w:val="28"/>
                <w:szCs w:val="28"/>
              </w:rPr>
            </w:pPr>
            <w:r w:rsidRPr="0020772F">
              <w:rPr>
                <w:rFonts w:ascii="华文楷体" w:eastAsia="华文楷体" w:hAnsi="华文楷体" w:hint="eastAsia"/>
                <w:sz w:val="28"/>
                <w:szCs w:val="28"/>
              </w:rPr>
              <w:t>【设计意图】：</w:t>
            </w:r>
            <w:r w:rsidRPr="001D7BE8">
              <w:rPr>
                <w:rFonts w:ascii="华文楷体" w:eastAsia="华文楷体" w:hAnsi="华文楷体" w:hint="eastAsia"/>
                <w:sz w:val="28"/>
                <w:szCs w:val="28"/>
              </w:rPr>
              <w:t>学习有一个</w:t>
            </w:r>
            <w:r>
              <w:rPr>
                <w:rFonts w:ascii="华文楷体" w:eastAsia="华文楷体" w:hAnsi="华文楷体" w:hint="eastAsia"/>
                <w:sz w:val="28"/>
                <w:szCs w:val="28"/>
              </w:rPr>
              <w:t>输入和输出的过程。</w:t>
            </w:r>
            <w:r w:rsidRPr="009E67EE">
              <w:rPr>
                <w:rFonts w:ascii="华文楷体" w:eastAsia="华文楷体" w:hAnsi="华文楷体" w:hint="eastAsia"/>
                <w:sz w:val="28"/>
                <w:szCs w:val="28"/>
              </w:rPr>
              <w:t>联系以往的学习，</w:t>
            </w:r>
            <w:r w:rsidRPr="0020772F">
              <w:rPr>
                <w:rFonts w:ascii="华文楷体" w:eastAsia="华文楷体" w:hAnsi="华文楷体" w:hint="eastAsia"/>
                <w:sz w:val="28"/>
                <w:szCs w:val="28"/>
              </w:rPr>
              <w:t>通过“熟字带拼音”的方法，让学生既学会拼读识字，又总结归纳识字方法，培养学生主动识字的愿望。</w:t>
            </w:r>
          </w:p>
          <w:p w:rsidR="00E3455A" w:rsidRDefault="00E3455A" w:rsidP="00E3455A">
            <w:pPr>
              <w:spacing w:line="440" w:lineRule="exact"/>
              <w:ind w:firstLineChars="200" w:firstLine="560"/>
              <w:rPr>
                <w:rFonts w:ascii="华文楷体" w:eastAsia="华文楷体" w:hAnsi="华文楷体"/>
                <w:sz w:val="28"/>
                <w:szCs w:val="28"/>
              </w:rPr>
            </w:pPr>
          </w:p>
          <w:p w:rsidR="009D59E7" w:rsidRPr="0020772F" w:rsidRDefault="009D59E7" w:rsidP="009D59E7">
            <w:pPr>
              <w:spacing w:line="440" w:lineRule="exact"/>
              <w:jc w:val="center"/>
              <w:rPr>
                <w:rFonts w:ascii="华文楷体" w:eastAsia="华文楷体" w:hAnsi="华文楷体"/>
                <w:sz w:val="28"/>
                <w:szCs w:val="28"/>
              </w:rPr>
            </w:pPr>
            <w:r w:rsidRPr="009D59E7">
              <w:rPr>
                <w:rFonts w:ascii="黑体" w:eastAsia="黑体" w:hAnsi="黑体" w:cs="Times New Roman" w:hint="eastAsia"/>
                <w:b/>
                <w:sz w:val="28"/>
                <w:szCs w:val="28"/>
              </w:rPr>
              <w:t>第</w:t>
            </w:r>
            <w:r>
              <w:rPr>
                <w:rFonts w:ascii="黑体" w:eastAsia="黑体" w:hAnsi="黑体" w:cs="Times New Roman" w:hint="eastAsia"/>
                <w:b/>
                <w:sz w:val="28"/>
                <w:szCs w:val="28"/>
              </w:rPr>
              <w:t>二</w:t>
            </w:r>
            <w:r w:rsidRPr="009D59E7">
              <w:rPr>
                <w:rFonts w:ascii="黑体" w:eastAsia="黑体" w:hAnsi="黑体" w:cs="Times New Roman" w:hint="eastAsia"/>
                <w:b/>
                <w:sz w:val="28"/>
                <w:szCs w:val="28"/>
              </w:rPr>
              <w:t>课时</w:t>
            </w:r>
          </w:p>
          <w:p w:rsidR="009D59E7" w:rsidRPr="00CC52EE" w:rsidRDefault="009D59E7" w:rsidP="00CC52EE">
            <w:pPr>
              <w:pStyle w:val="aa"/>
              <w:numPr>
                <w:ilvl w:val="0"/>
                <w:numId w:val="1"/>
              </w:numPr>
              <w:spacing w:line="440" w:lineRule="exact"/>
              <w:ind w:firstLineChars="0"/>
              <w:rPr>
                <w:rFonts w:ascii="宋体" w:eastAsia="宋体" w:hAnsi="宋体" w:cs="Times New Roman"/>
                <w:sz w:val="28"/>
                <w:szCs w:val="28"/>
              </w:rPr>
            </w:pPr>
            <w:r w:rsidRPr="00CC52EE">
              <w:rPr>
                <w:rFonts w:ascii="宋体" w:eastAsia="宋体" w:hAnsi="宋体" w:cs="Times New Roman" w:hint="eastAsia"/>
                <w:sz w:val="28"/>
                <w:szCs w:val="28"/>
              </w:rPr>
              <w:t>复习所学，</w:t>
            </w:r>
            <w:r w:rsidR="00CC52EE">
              <w:rPr>
                <w:rFonts w:ascii="宋体" w:eastAsia="宋体" w:hAnsi="宋体" w:cs="Times New Roman" w:hint="eastAsia"/>
                <w:sz w:val="28"/>
                <w:szCs w:val="28"/>
              </w:rPr>
              <w:t>感悟对子</w:t>
            </w:r>
          </w:p>
          <w:p w:rsidR="00671123" w:rsidRPr="005A587F" w:rsidRDefault="00B575E2" w:rsidP="00FF46C8">
            <w:pPr>
              <w:spacing w:line="44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1.</w:t>
            </w:r>
            <w:r w:rsidR="00671123" w:rsidRPr="005A587F">
              <w:rPr>
                <w:rFonts w:ascii="宋体" w:eastAsia="宋体" w:hAnsi="宋体" w:cs="Times New Roman" w:hint="eastAsia"/>
                <w:sz w:val="28"/>
                <w:szCs w:val="28"/>
              </w:rPr>
              <w:t>复习上节课字词</w:t>
            </w:r>
            <w:r w:rsidR="00671123">
              <w:rPr>
                <w:rFonts w:ascii="宋体" w:eastAsia="宋体" w:hAnsi="宋体" w:cs="Times New Roman" w:hint="eastAsia"/>
                <w:sz w:val="28"/>
                <w:szCs w:val="28"/>
              </w:rPr>
              <w:t>与课文</w:t>
            </w:r>
            <w:r w:rsidR="00671123" w:rsidRPr="005A587F">
              <w:rPr>
                <w:rFonts w:ascii="宋体" w:eastAsia="宋体" w:hAnsi="宋体" w:cs="Times New Roman" w:hint="eastAsia"/>
                <w:sz w:val="28"/>
                <w:szCs w:val="28"/>
              </w:rPr>
              <w:t>，回顾所学。PPT出示以下</w:t>
            </w:r>
            <w:r w:rsidR="00671123">
              <w:rPr>
                <w:rFonts w:ascii="宋体" w:eastAsia="宋体" w:hAnsi="宋体" w:cs="Times New Roman" w:hint="eastAsia"/>
                <w:sz w:val="28"/>
                <w:szCs w:val="28"/>
              </w:rPr>
              <w:t>对子</w:t>
            </w:r>
            <w:r w:rsidR="00671123" w:rsidRPr="005A587F">
              <w:rPr>
                <w:rFonts w:ascii="宋体" w:eastAsia="宋体" w:hAnsi="宋体" w:cs="Times New Roman" w:hint="eastAsia"/>
                <w:sz w:val="28"/>
                <w:szCs w:val="28"/>
              </w:rPr>
              <w:t>，</w:t>
            </w:r>
            <w:r w:rsidR="00671123">
              <w:rPr>
                <w:rFonts w:ascii="宋体" w:eastAsia="宋体" w:hAnsi="宋体" w:cs="Times New Roman" w:hint="eastAsia"/>
                <w:sz w:val="28"/>
                <w:szCs w:val="28"/>
              </w:rPr>
              <w:t>朗</w:t>
            </w:r>
            <w:r w:rsidR="00671123" w:rsidRPr="005A587F">
              <w:rPr>
                <w:rFonts w:ascii="宋体" w:eastAsia="宋体" w:hAnsi="宋体" w:cs="Times New Roman" w:hint="eastAsia"/>
                <w:sz w:val="28"/>
                <w:szCs w:val="28"/>
              </w:rPr>
              <w:t>读</w:t>
            </w:r>
            <w:r w:rsidR="00671123">
              <w:rPr>
                <w:rFonts w:ascii="宋体" w:eastAsia="宋体" w:hAnsi="宋体" w:cs="Times New Roman" w:hint="eastAsia"/>
                <w:sz w:val="28"/>
                <w:szCs w:val="28"/>
              </w:rPr>
              <w:t>：</w:t>
            </w:r>
          </w:p>
          <w:p w:rsidR="00070206" w:rsidRDefault="00070206" w:rsidP="00070206">
            <w:pPr>
              <w:spacing w:line="440" w:lineRule="exact"/>
              <w:ind w:left="560"/>
              <w:jc w:val="center"/>
              <w:rPr>
                <w:rFonts w:ascii="华文楷体" w:eastAsia="华文楷体" w:hAnsi="华文楷体" w:cs="Times New Roman"/>
                <w:bCs/>
                <w:sz w:val="28"/>
                <w:szCs w:val="28"/>
              </w:rPr>
            </w:pPr>
            <w:r w:rsidRPr="00FF46C8">
              <w:rPr>
                <w:rFonts w:ascii="华文楷体" w:eastAsia="华文楷体" w:hAnsi="华文楷体" w:cs="Times New Roman" w:hint="eastAsia"/>
                <w:b/>
                <w:bCs/>
                <w:sz w:val="28"/>
                <w:szCs w:val="28"/>
              </w:rPr>
              <w:t>云</w:t>
            </w:r>
            <w:r>
              <w:rPr>
                <w:rFonts w:ascii="华文楷体" w:eastAsia="华文楷体" w:hAnsi="华文楷体" w:cs="Times New Roman" w:hint="eastAsia"/>
                <w:bCs/>
                <w:sz w:val="28"/>
                <w:szCs w:val="28"/>
              </w:rPr>
              <w:t>对</w:t>
            </w:r>
            <w:r w:rsidRPr="00FF46C8">
              <w:rPr>
                <w:rFonts w:ascii="华文楷体" w:eastAsia="华文楷体" w:hAnsi="华文楷体" w:cs="Times New Roman" w:hint="eastAsia"/>
                <w:b/>
                <w:bCs/>
                <w:sz w:val="28"/>
                <w:szCs w:val="28"/>
              </w:rPr>
              <w:t>雨</w:t>
            </w:r>
            <w:r>
              <w:rPr>
                <w:rFonts w:ascii="华文楷体" w:eastAsia="华文楷体" w:hAnsi="华文楷体" w:cs="Times New Roman" w:hint="eastAsia"/>
                <w:bCs/>
                <w:sz w:val="28"/>
                <w:szCs w:val="28"/>
              </w:rPr>
              <w:t>，</w:t>
            </w:r>
          </w:p>
          <w:p w:rsidR="00070206" w:rsidRPr="00070206" w:rsidRDefault="00070206" w:rsidP="00070206">
            <w:pPr>
              <w:spacing w:line="440" w:lineRule="exact"/>
              <w:ind w:left="560"/>
              <w:jc w:val="center"/>
              <w:rPr>
                <w:rFonts w:ascii="华文楷体" w:eastAsia="华文楷体" w:hAnsi="华文楷体" w:cs="Times New Roman"/>
                <w:bCs/>
                <w:sz w:val="28"/>
                <w:szCs w:val="28"/>
              </w:rPr>
            </w:pPr>
            <w:r w:rsidRPr="00FF46C8">
              <w:rPr>
                <w:rFonts w:ascii="华文楷体" w:eastAsia="华文楷体" w:hAnsi="华文楷体" w:cs="Times New Roman" w:hint="eastAsia"/>
                <w:b/>
                <w:bCs/>
                <w:sz w:val="28"/>
                <w:szCs w:val="28"/>
              </w:rPr>
              <w:t>雪</w:t>
            </w:r>
            <w:r>
              <w:rPr>
                <w:rFonts w:ascii="华文楷体" w:eastAsia="华文楷体" w:hAnsi="华文楷体" w:cs="Times New Roman" w:hint="eastAsia"/>
                <w:bCs/>
                <w:sz w:val="28"/>
                <w:szCs w:val="28"/>
              </w:rPr>
              <w:t>对</w:t>
            </w:r>
            <w:r w:rsidRPr="00FF46C8">
              <w:rPr>
                <w:rFonts w:ascii="华文楷体" w:eastAsia="华文楷体" w:hAnsi="华文楷体" w:cs="Times New Roman" w:hint="eastAsia"/>
                <w:b/>
                <w:bCs/>
                <w:sz w:val="28"/>
                <w:szCs w:val="28"/>
              </w:rPr>
              <w:t>风</w:t>
            </w:r>
            <w:r>
              <w:rPr>
                <w:rFonts w:ascii="华文楷体" w:eastAsia="华文楷体" w:hAnsi="华文楷体" w:cs="Times New Roman" w:hint="eastAsia"/>
                <w:bCs/>
                <w:sz w:val="28"/>
                <w:szCs w:val="28"/>
              </w:rPr>
              <w:t>。</w:t>
            </w:r>
          </w:p>
          <w:p w:rsidR="00070206" w:rsidRDefault="00070206" w:rsidP="00070206">
            <w:pPr>
              <w:spacing w:line="440" w:lineRule="exact"/>
              <w:ind w:left="560"/>
              <w:jc w:val="center"/>
              <w:rPr>
                <w:rFonts w:ascii="华文楷体" w:eastAsia="华文楷体" w:hAnsi="华文楷体" w:cs="Times New Roman"/>
                <w:bCs/>
                <w:sz w:val="28"/>
                <w:szCs w:val="28"/>
              </w:rPr>
            </w:pPr>
            <w:r w:rsidRPr="00FF46C8">
              <w:rPr>
                <w:rFonts w:ascii="华文楷体" w:eastAsia="华文楷体" w:hAnsi="华文楷体" w:cs="Times New Roman" w:hint="eastAsia"/>
                <w:b/>
                <w:bCs/>
                <w:sz w:val="28"/>
                <w:szCs w:val="28"/>
              </w:rPr>
              <w:t>花</w:t>
            </w:r>
            <w:r>
              <w:rPr>
                <w:rFonts w:ascii="华文楷体" w:eastAsia="华文楷体" w:hAnsi="华文楷体" w:cs="Times New Roman" w:hint="eastAsia"/>
                <w:bCs/>
                <w:sz w:val="28"/>
                <w:szCs w:val="28"/>
              </w:rPr>
              <w:t>对</w:t>
            </w:r>
            <w:r w:rsidRPr="00FF46C8">
              <w:rPr>
                <w:rFonts w:ascii="华文楷体" w:eastAsia="华文楷体" w:hAnsi="华文楷体" w:cs="Times New Roman" w:hint="eastAsia"/>
                <w:b/>
                <w:bCs/>
                <w:sz w:val="28"/>
                <w:szCs w:val="28"/>
              </w:rPr>
              <w:t>树</w:t>
            </w:r>
            <w:r>
              <w:rPr>
                <w:rFonts w:ascii="华文楷体" w:eastAsia="华文楷体" w:hAnsi="华文楷体" w:cs="Times New Roman" w:hint="eastAsia"/>
                <w:bCs/>
                <w:sz w:val="28"/>
                <w:szCs w:val="28"/>
              </w:rPr>
              <w:t>，</w:t>
            </w:r>
          </w:p>
          <w:p w:rsidR="00070206" w:rsidRPr="00070206" w:rsidRDefault="00070206" w:rsidP="00070206">
            <w:pPr>
              <w:spacing w:line="440" w:lineRule="exact"/>
              <w:ind w:left="560"/>
              <w:jc w:val="center"/>
              <w:rPr>
                <w:rFonts w:ascii="华文楷体" w:eastAsia="华文楷体" w:hAnsi="华文楷体" w:cs="Times New Roman"/>
                <w:bCs/>
                <w:sz w:val="28"/>
                <w:szCs w:val="28"/>
              </w:rPr>
            </w:pPr>
            <w:r w:rsidRPr="00FF46C8">
              <w:rPr>
                <w:rFonts w:ascii="华文楷体" w:eastAsia="华文楷体" w:hAnsi="华文楷体" w:cs="Times New Roman" w:hint="eastAsia"/>
                <w:b/>
                <w:bCs/>
                <w:sz w:val="28"/>
                <w:szCs w:val="28"/>
              </w:rPr>
              <w:t>鸟</w:t>
            </w:r>
            <w:r>
              <w:rPr>
                <w:rFonts w:ascii="华文楷体" w:eastAsia="华文楷体" w:hAnsi="华文楷体" w:cs="Times New Roman" w:hint="eastAsia"/>
                <w:bCs/>
                <w:sz w:val="28"/>
                <w:szCs w:val="28"/>
              </w:rPr>
              <w:t>对</w:t>
            </w:r>
            <w:r w:rsidRPr="00FF46C8">
              <w:rPr>
                <w:rFonts w:ascii="华文楷体" w:eastAsia="华文楷体" w:hAnsi="华文楷体" w:cs="Times New Roman" w:hint="eastAsia"/>
                <w:b/>
                <w:bCs/>
                <w:sz w:val="28"/>
                <w:szCs w:val="28"/>
              </w:rPr>
              <w:t>虫</w:t>
            </w:r>
            <w:r>
              <w:rPr>
                <w:rFonts w:ascii="华文楷体" w:eastAsia="华文楷体" w:hAnsi="华文楷体" w:cs="Times New Roman" w:hint="eastAsia"/>
                <w:bCs/>
                <w:sz w:val="28"/>
                <w:szCs w:val="28"/>
              </w:rPr>
              <w:t>。</w:t>
            </w:r>
          </w:p>
          <w:p w:rsidR="00070206" w:rsidRPr="00070206" w:rsidRDefault="00070206" w:rsidP="00070206">
            <w:pPr>
              <w:spacing w:line="440" w:lineRule="exact"/>
              <w:ind w:left="560"/>
              <w:jc w:val="center"/>
              <w:rPr>
                <w:rFonts w:ascii="华文楷体" w:eastAsia="华文楷体" w:hAnsi="华文楷体" w:cs="Times New Roman"/>
                <w:sz w:val="28"/>
                <w:szCs w:val="28"/>
              </w:rPr>
            </w:pPr>
            <w:r w:rsidRPr="00FF46C8">
              <w:rPr>
                <w:rFonts w:ascii="华文楷体" w:eastAsia="华文楷体" w:hAnsi="华文楷体" w:cs="Times New Roman" w:hint="eastAsia"/>
                <w:b/>
                <w:bCs/>
                <w:sz w:val="28"/>
                <w:szCs w:val="28"/>
              </w:rPr>
              <w:t>山清</w:t>
            </w:r>
            <w:r w:rsidRPr="00070206">
              <w:rPr>
                <w:rFonts w:ascii="华文楷体" w:eastAsia="华文楷体" w:hAnsi="华文楷体" w:cs="Times New Roman" w:hint="eastAsia"/>
                <w:bCs/>
                <w:sz w:val="28"/>
                <w:szCs w:val="28"/>
              </w:rPr>
              <w:t>对</w:t>
            </w:r>
            <w:r w:rsidRPr="00FF46C8">
              <w:rPr>
                <w:rFonts w:ascii="华文楷体" w:eastAsia="华文楷体" w:hAnsi="华文楷体" w:cs="Times New Roman" w:hint="eastAsia"/>
                <w:b/>
                <w:bCs/>
                <w:sz w:val="28"/>
                <w:szCs w:val="28"/>
              </w:rPr>
              <w:t>水秀</w:t>
            </w:r>
            <w:r w:rsidRPr="00070206">
              <w:rPr>
                <w:rFonts w:ascii="华文楷体" w:eastAsia="华文楷体" w:hAnsi="华文楷体" w:cs="Times New Roman" w:hint="eastAsia"/>
                <w:bCs/>
                <w:sz w:val="28"/>
                <w:szCs w:val="28"/>
              </w:rPr>
              <w:t>，</w:t>
            </w:r>
          </w:p>
          <w:p w:rsidR="00070206" w:rsidRPr="00070206" w:rsidRDefault="00070206" w:rsidP="00070206">
            <w:pPr>
              <w:spacing w:line="440" w:lineRule="exact"/>
              <w:ind w:left="560"/>
              <w:jc w:val="center"/>
              <w:rPr>
                <w:rFonts w:ascii="华文楷体" w:eastAsia="华文楷体" w:hAnsi="华文楷体" w:cs="Times New Roman"/>
                <w:sz w:val="28"/>
                <w:szCs w:val="28"/>
              </w:rPr>
            </w:pPr>
            <w:r w:rsidRPr="00FF46C8">
              <w:rPr>
                <w:rFonts w:ascii="华文楷体" w:eastAsia="华文楷体" w:hAnsi="华文楷体" w:cs="Times New Roman" w:hint="eastAsia"/>
                <w:b/>
                <w:bCs/>
                <w:sz w:val="28"/>
                <w:szCs w:val="28"/>
              </w:rPr>
              <w:t>柳绿</w:t>
            </w:r>
            <w:r w:rsidRPr="00070206">
              <w:rPr>
                <w:rFonts w:ascii="华文楷体" w:eastAsia="华文楷体" w:hAnsi="华文楷体" w:cs="Times New Roman" w:hint="eastAsia"/>
                <w:bCs/>
                <w:sz w:val="28"/>
                <w:szCs w:val="28"/>
              </w:rPr>
              <w:t>对</w:t>
            </w:r>
            <w:r w:rsidRPr="00FF46C8">
              <w:rPr>
                <w:rFonts w:ascii="华文楷体" w:eastAsia="华文楷体" w:hAnsi="华文楷体" w:cs="Times New Roman" w:hint="eastAsia"/>
                <w:b/>
                <w:bCs/>
                <w:sz w:val="28"/>
                <w:szCs w:val="28"/>
              </w:rPr>
              <w:t>桃红</w:t>
            </w:r>
            <w:r w:rsidRPr="00070206">
              <w:rPr>
                <w:rFonts w:ascii="华文楷体" w:eastAsia="华文楷体" w:hAnsi="华文楷体" w:cs="Times New Roman" w:hint="eastAsia"/>
                <w:bCs/>
                <w:sz w:val="28"/>
                <w:szCs w:val="28"/>
              </w:rPr>
              <w:t>。</w:t>
            </w:r>
          </w:p>
          <w:p w:rsidR="00CC52EE" w:rsidRPr="00070206" w:rsidRDefault="00B575E2" w:rsidP="00CC52EE">
            <w:pPr>
              <w:spacing w:line="440" w:lineRule="exact"/>
              <w:ind w:left="560"/>
              <w:rPr>
                <w:rFonts w:ascii="宋体" w:eastAsia="宋体" w:hAnsi="宋体" w:cs="Times New Roman"/>
                <w:sz w:val="28"/>
                <w:szCs w:val="28"/>
              </w:rPr>
            </w:pPr>
            <w:r>
              <w:rPr>
                <w:rFonts w:ascii="宋体" w:eastAsia="宋体" w:hAnsi="宋体" w:cs="Times New Roman" w:hint="eastAsia"/>
                <w:sz w:val="28"/>
                <w:szCs w:val="28"/>
              </w:rPr>
              <w:t>2.圈划对子，读中感知</w:t>
            </w:r>
          </w:p>
          <w:p w:rsidR="00145FEB" w:rsidRDefault="00B575E2"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出示</w:t>
            </w:r>
            <w:r>
              <w:rPr>
                <w:rFonts w:ascii="宋体" w:eastAsia="宋体" w:hAnsi="宋体" w:cs="Times New Roman" w:hint="eastAsia"/>
                <w:sz w:val="28"/>
                <w:szCs w:val="28"/>
              </w:rPr>
              <w:t>任务，引导</w:t>
            </w:r>
            <w:r w:rsidRPr="005A587F">
              <w:rPr>
                <w:rFonts w:ascii="宋体" w:eastAsia="宋体" w:hAnsi="宋体" w:cs="Times New Roman" w:hint="eastAsia"/>
                <w:sz w:val="28"/>
                <w:szCs w:val="28"/>
              </w:rPr>
              <w:t>学生看图找对子</w:t>
            </w:r>
            <w:r>
              <w:rPr>
                <w:rFonts w:ascii="宋体" w:eastAsia="宋体" w:hAnsi="宋体" w:cs="Times New Roman" w:hint="eastAsia"/>
                <w:sz w:val="28"/>
                <w:szCs w:val="28"/>
              </w:rPr>
              <w:t>，把对子圈划出来，同桌合作读一读。</w:t>
            </w:r>
            <w:r w:rsidR="001A7E03">
              <w:rPr>
                <w:rFonts w:ascii="宋体" w:eastAsia="宋体" w:hAnsi="宋体" w:cs="Times New Roman" w:hint="eastAsia"/>
                <w:sz w:val="28"/>
                <w:szCs w:val="28"/>
              </w:rPr>
              <w:t>试着读出节奏感，让同学们听出音韵之美。</w:t>
            </w:r>
          </w:p>
          <w:p w:rsidR="003C11E6" w:rsidRPr="003C11E6" w:rsidRDefault="003C11E6" w:rsidP="003C11E6">
            <w:pPr>
              <w:spacing w:line="440" w:lineRule="exact"/>
              <w:ind w:firstLineChars="200" w:firstLine="560"/>
              <w:rPr>
                <w:rFonts w:ascii="宋体" w:eastAsia="宋体" w:hAnsi="宋体" w:cs="Times New Roman"/>
                <w:sz w:val="28"/>
                <w:szCs w:val="28"/>
              </w:rPr>
            </w:pP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w:t>
            </w:r>
            <w:r w:rsidR="00CC52EE">
              <w:rPr>
                <w:rFonts w:ascii="宋体" w:eastAsia="宋体" w:hAnsi="宋体" w:cs="Times New Roman" w:hint="eastAsia"/>
                <w:sz w:val="28"/>
                <w:szCs w:val="28"/>
              </w:rPr>
              <w:t>二</w:t>
            </w:r>
            <w:r w:rsidRPr="005A587F">
              <w:rPr>
                <w:rFonts w:ascii="宋体" w:eastAsia="宋体" w:hAnsi="宋体" w:cs="Times New Roman" w:hint="eastAsia"/>
                <w:sz w:val="28"/>
                <w:szCs w:val="28"/>
              </w:rPr>
              <w:t>）迁移运用，尝试找对子</w:t>
            </w:r>
          </w:p>
          <w:p w:rsidR="00E3455A" w:rsidRPr="00CB372D" w:rsidRDefault="00E3455A" w:rsidP="00FF46C8">
            <w:pPr>
              <w:spacing w:line="440" w:lineRule="exact"/>
              <w:ind w:firstLineChars="200" w:firstLine="560"/>
              <w:rPr>
                <w:rFonts w:cs="Times New Roman"/>
                <w:sz w:val="28"/>
                <w:szCs w:val="28"/>
              </w:rPr>
            </w:pPr>
            <w:r w:rsidRPr="005A587F">
              <w:rPr>
                <w:rFonts w:ascii="宋体" w:eastAsia="宋体" w:hAnsi="宋体" w:cs="Times New Roman" w:hint="eastAsia"/>
                <w:sz w:val="28"/>
                <w:szCs w:val="28"/>
              </w:rPr>
              <w:t>1.</w:t>
            </w:r>
            <w:r w:rsidRPr="00CB372D">
              <w:rPr>
                <w:rFonts w:cs="Times New Roman" w:hint="eastAsia"/>
                <w:sz w:val="28"/>
                <w:szCs w:val="28"/>
              </w:rPr>
              <w:t>回顾</w:t>
            </w:r>
            <w:r w:rsidR="00BE1F29">
              <w:rPr>
                <w:rFonts w:cs="Times New Roman" w:hint="eastAsia"/>
                <w:sz w:val="28"/>
                <w:szCs w:val="28"/>
              </w:rPr>
              <w:t>前文</w:t>
            </w:r>
            <w:r w:rsidRPr="00CB372D">
              <w:rPr>
                <w:rFonts w:cs="Times New Roman" w:hint="eastAsia"/>
                <w:sz w:val="28"/>
                <w:szCs w:val="28"/>
              </w:rPr>
              <w:t>，寻找对子</w:t>
            </w:r>
            <w:r w:rsidRPr="00CB372D">
              <w:rPr>
                <w:rFonts w:cs="Times New Roman" w:hint="eastAsia"/>
                <w:sz w:val="28"/>
                <w:szCs w:val="28"/>
              </w:rPr>
              <w:t xml:space="preserve"> </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出示课文《金木水火土》，请学生跟着音乐拍手读。请学生在其中找单字对。</w:t>
            </w:r>
          </w:p>
          <w:p w:rsidR="00E3455A"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2.</w:t>
            </w:r>
            <w:r w:rsidRPr="00CB372D">
              <w:rPr>
                <w:rFonts w:ascii="微软雅黑" w:eastAsia="微软雅黑" w:hAnsi="微软雅黑" w:cs="+mn-cs" w:hint="eastAsia"/>
                <w:color w:val="4E33B3"/>
                <w:kern w:val="24"/>
                <w:sz w:val="30"/>
                <w:szCs w:val="30"/>
              </w:rPr>
              <w:t xml:space="preserve"> </w:t>
            </w:r>
            <w:r w:rsidRPr="00CB372D">
              <w:rPr>
                <w:rFonts w:ascii="宋体" w:eastAsia="宋体" w:hAnsi="宋体" w:cs="Times New Roman" w:hint="eastAsia"/>
                <w:sz w:val="28"/>
                <w:szCs w:val="28"/>
              </w:rPr>
              <w:t>迁移运用，尝试对韵</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提问：花除了对鸟外还可以对什么？学生尝试对对子。</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sz w:val="28"/>
                <w:szCs w:val="28"/>
              </w:rPr>
              <w:t>学生迁移，学生整理认识来自大自然的朋友，感悟对大自然在热爱之情，把自己认识</w:t>
            </w:r>
            <w:r>
              <w:rPr>
                <w:rFonts w:ascii="宋体" w:eastAsia="宋体" w:hAnsi="宋体" w:cs="Times New Roman" w:hint="eastAsia"/>
                <w:sz w:val="28"/>
                <w:szCs w:val="28"/>
              </w:rPr>
              <w:t>的</w:t>
            </w:r>
            <w:r w:rsidRPr="005A587F">
              <w:rPr>
                <w:rFonts w:ascii="宋体" w:eastAsia="宋体" w:hAnsi="宋体" w:cs="Times New Roman"/>
                <w:sz w:val="28"/>
                <w:szCs w:val="28"/>
              </w:rPr>
              <w:t>汉字，通过加字变成对韵歌。</w:t>
            </w:r>
          </w:p>
          <w:p w:rsidR="00E3455A" w:rsidRPr="005A587F" w:rsidRDefault="00E3455A" w:rsidP="00FF46C8">
            <w:pPr>
              <w:spacing w:line="44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3.</w:t>
            </w:r>
            <w:r w:rsidRPr="005A587F">
              <w:rPr>
                <w:rFonts w:ascii="宋体" w:eastAsia="宋体" w:hAnsi="宋体" w:cs="Times New Roman" w:hint="eastAsia"/>
                <w:sz w:val="28"/>
                <w:szCs w:val="28"/>
              </w:rPr>
              <w:t>生生合作，背诵课文</w:t>
            </w:r>
          </w:p>
          <w:p w:rsidR="00E3455A"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学生诵读课文</w:t>
            </w:r>
            <w:r>
              <w:rPr>
                <w:rFonts w:ascii="宋体" w:eastAsia="宋体" w:hAnsi="宋体" w:cs="Times New Roman" w:hint="eastAsia"/>
                <w:sz w:val="28"/>
                <w:szCs w:val="28"/>
              </w:rPr>
              <w:t>，</w:t>
            </w:r>
            <w:r w:rsidRPr="005A587F">
              <w:rPr>
                <w:rFonts w:ascii="宋体" w:eastAsia="宋体" w:hAnsi="宋体" w:cs="Times New Roman" w:hint="eastAsia"/>
                <w:sz w:val="28"/>
                <w:szCs w:val="28"/>
              </w:rPr>
              <w:t>借助板书，师生合作对对子。</w:t>
            </w:r>
            <w:r>
              <w:rPr>
                <w:rFonts w:ascii="宋体" w:eastAsia="宋体" w:hAnsi="宋体" w:cs="Times New Roman" w:hint="eastAsia"/>
                <w:sz w:val="28"/>
                <w:szCs w:val="28"/>
              </w:rPr>
              <w:t>最后</w:t>
            </w:r>
            <w:r w:rsidRPr="005A587F">
              <w:rPr>
                <w:rFonts w:ascii="宋体" w:eastAsia="宋体" w:hAnsi="宋体" w:cs="Times New Roman" w:hint="eastAsia"/>
                <w:sz w:val="28"/>
                <w:szCs w:val="28"/>
              </w:rPr>
              <w:t>借助板书等多种形式背诵课文</w:t>
            </w:r>
            <w:r>
              <w:rPr>
                <w:rFonts w:ascii="宋体" w:eastAsia="宋体" w:hAnsi="宋体" w:cs="Times New Roman" w:hint="eastAsia"/>
                <w:sz w:val="28"/>
                <w:szCs w:val="28"/>
              </w:rPr>
              <w:t>。</w:t>
            </w:r>
          </w:p>
          <w:p w:rsidR="00E3455A" w:rsidRPr="005A587F" w:rsidRDefault="00E3455A" w:rsidP="00E3455A">
            <w:pPr>
              <w:spacing w:line="440" w:lineRule="exact"/>
              <w:ind w:firstLineChars="200" w:firstLine="560"/>
              <w:rPr>
                <w:rFonts w:ascii="宋体" w:eastAsia="宋体" w:hAnsi="宋体" w:cs="Times New Roman"/>
                <w:sz w:val="28"/>
                <w:szCs w:val="28"/>
              </w:rPr>
            </w:pP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w:t>
            </w:r>
            <w:r w:rsidR="00CC52EE">
              <w:rPr>
                <w:rFonts w:ascii="宋体" w:eastAsia="宋体" w:hAnsi="宋体" w:cs="Times New Roman" w:hint="eastAsia"/>
                <w:sz w:val="28"/>
                <w:szCs w:val="28"/>
              </w:rPr>
              <w:t>三</w:t>
            </w:r>
            <w:r w:rsidRPr="005A587F">
              <w:rPr>
                <w:rFonts w:ascii="宋体" w:eastAsia="宋体" w:hAnsi="宋体" w:cs="Times New Roman" w:hint="eastAsia"/>
                <w:sz w:val="28"/>
                <w:szCs w:val="28"/>
              </w:rPr>
              <w:t>）</w:t>
            </w:r>
            <w:r>
              <w:rPr>
                <w:rFonts w:ascii="宋体" w:eastAsia="宋体" w:hAnsi="宋体" w:cs="Times New Roman" w:hint="eastAsia"/>
                <w:sz w:val="28"/>
                <w:szCs w:val="28"/>
              </w:rPr>
              <w:t>落实学法，</w:t>
            </w:r>
            <w:r w:rsidRPr="005A587F">
              <w:rPr>
                <w:rFonts w:ascii="宋体" w:eastAsia="宋体" w:hAnsi="宋体" w:cs="Times New Roman" w:hint="eastAsia"/>
                <w:sz w:val="28"/>
                <w:szCs w:val="28"/>
              </w:rPr>
              <w:t>写字指导</w:t>
            </w:r>
          </w:p>
          <w:p w:rsidR="00E3455A" w:rsidRPr="005A587F" w:rsidRDefault="00E3455A" w:rsidP="00FF46C8">
            <w:pPr>
              <w:spacing w:line="44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1.</w:t>
            </w:r>
            <w:r w:rsidRPr="005A587F">
              <w:rPr>
                <w:rFonts w:ascii="宋体" w:eastAsia="宋体" w:hAnsi="宋体" w:cs="Times New Roman" w:hint="eastAsia"/>
                <w:sz w:val="28"/>
                <w:szCs w:val="28"/>
              </w:rPr>
              <w:t>认识笔画“提”“撇折”，指导写“虫”“云”。</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（1）范写“提”，边写边解说书写要领——轻按成点，往右斜上方行笔，笔尖顺势离开纸面。</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w:t>
            </w:r>
            <w:r>
              <w:rPr>
                <w:rFonts w:ascii="宋体" w:eastAsia="宋体" w:hAnsi="宋体" w:cs="Times New Roman" w:hint="eastAsia"/>
                <w:sz w:val="28"/>
                <w:szCs w:val="28"/>
              </w:rPr>
              <w:t>2</w:t>
            </w:r>
            <w:r w:rsidRPr="005A587F">
              <w:rPr>
                <w:rFonts w:ascii="宋体" w:eastAsia="宋体" w:hAnsi="宋体" w:cs="Times New Roman" w:hint="eastAsia"/>
                <w:sz w:val="28"/>
                <w:szCs w:val="28"/>
              </w:rPr>
              <w:t>）学生在桌面用食指按要领尝试写“提”。</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w:t>
            </w:r>
            <w:r>
              <w:rPr>
                <w:rFonts w:ascii="宋体" w:eastAsia="宋体" w:hAnsi="宋体" w:cs="Times New Roman" w:hint="eastAsia"/>
                <w:sz w:val="28"/>
                <w:szCs w:val="28"/>
              </w:rPr>
              <w:t>3</w:t>
            </w:r>
            <w:r w:rsidRPr="005A587F">
              <w:rPr>
                <w:rFonts w:ascii="宋体" w:eastAsia="宋体" w:hAnsi="宋体" w:cs="Times New Roman" w:hint="eastAsia"/>
                <w:sz w:val="28"/>
                <w:szCs w:val="28"/>
              </w:rPr>
              <w:t>）范写“撇折”，边写边解说书写要领——轻按成点，行笔成撇，再轻按成点写折，最后轻按从横中收笔，形状变“提”。</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w:t>
            </w:r>
            <w:r>
              <w:rPr>
                <w:rFonts w:ascii="宋体" w:eastAsia="宋体" w:hAnsi="宋体" w:cs="Times New Roman" w:hint="eastAsia"/>
                <w:sz w:val="28"/>
                <w:szCs w:val="28"/>
              </w:rPr>
              <w:t>4</w:t>
            </w:r>
            <w:r w:rsidRPr="005A587F">
              <w:rPr>
                <w:rFonts w:ascii="宋体" w:eastAsia="宋体" w:hAnsi="宋体" w:cs="Times New Roman" w:hint="eastAsia"/>
                <w:sz w:val="28"/>
                <w:szCs w:val="28"/>
              </w:rPr>
              <w:t>）学生在桌面用食指按要领尝试写“撇折”。</w:t>
            </w:r>
          </w:p>
          <w:p w:rsidR="00E3455A" w:rsidRPr="005A587F" w:rsidRDefault="00E3455A" w:rsidP="00E3455A">
            <w:pPr>
              <w:spacing w:line="440" w:lineRule="exact"/>
              <w:rPr>
                <w:rFonts w:ascii="宋体" w:eastAsia="宋体" w:hAnsi="宋体" w:cs="Times New Roman"/>
                <w:sz w:val="28"/>
                <w:szCs w:val="28"/>
              </w:rPr>
            </w:pPr>
            <w:r>
              <w:rPr>
                <w:rFonts w:ascii="宋体" w:eastAsia="宋体" w:hAnsi="宋体" w:cs="Times New Roman" w:hint="eastAsia"/>
                <w:sz w:val="28"/>
                <w:szCs w:val="28"/>
              </w:rPr>
              <w:t xml:space="preserve">  </w:t>
            </w:r>
            <w:r w:rsidRPr="005A587F">
              <w:rPr>
                <w:rFonts w:ascii="宋体" w:eastAsia="宋体" w:hAnsi="宋体" w:cs="Times New Roman" w:hint="eastAsia"/>
                <w:sz w:val="28"/>
                <w:szCs w:val="28"/>
              </w:rPr>
              <w:t xml:space="preserve">　</w:t>
            </w:r>
            <w:r>
              <w:rPr>
                <w:rFonts w:ascii="宋体" w:eastAsia="宋体" w:hAnsi="宋体" w:cs="Times New Roman" w:hint="eastAsia"/>
                <w:sz w:val="28"/>
                <w:szCs w:val="28"/>
              </w:rPr>
              <w:t>（5）</w:t>
            </w:r>
            <w:r w:rsidRPr="005A587F">
              <w:rPr>
                <w:rFonts w:ascii="宋体" w:eastAsia="宋体" w:hAnsi="宋体" w:cs="Times New Roman" w:hint="eastAsia"/>
                <w:sz w:val="28"/>
                <w:szCs w:val="28"/>
              </w:rPr>
              <w:t>指导书写“虫”“云”。</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出示任务：观察这两个字，数数它们的笔画，说说它们的笔顺。</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预设：</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虫：笔画数：6；笔顺（从上到下）：竖、横折、横、竖、提、点。</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田：笔画数：4；笔顺（从上到下）：横、横、撇折、点。</w:t>
            </w:r>
          </w:p>
          <w:p w:rsidR="00E3455A" w:rsidRPr="005A587F" w:rsidRDefault="00E3455A" w:rsidP="00E3455A">
            <w:pPr>
              <w:spacing w:line="440" w:lineRule="exact"/>
              <w:rPr>
                <w:rFonts w:ascii="宋体" w:eastAsia="宋体" w:hAnsi="宋体" w:cs="Times New Roman"/>
                <w:sz w:val="28"/>
                <w:szCs w:val="28"/>
              </w:rPr>
            </w:pPr>
            <w:r>
              <w:rPr>
                <w:rFonts w:ascii="宋体" w:eastAsia="宋体" w:hAnsi="宋体" w:cs="Times New Roman" w:hint="eastAsia"/>
                <w:sz w:val="28"/>
                <w:szCs w:val="28"/>
              </w:rPr>
              <w:t xml:space="preserve">    </w:t>
            </w:r>
            <w:r w:rsidRPr="005A587F">
              <w:rPr>
                <w:rFonts w:ascii="宋体" w:eastAsia="宋体" w:hAnsi="宋体" w:cs="Times New Roman" w:hint="eastAsia"/>
                <w:sz w:val="28"/>
                <w:szCs w:val="28"/>
              </w:rPr>
              <w:t>出示任务：观察“虫”和“云”字各笔画在田字格的起笔和收笔位置，说一说。</w:t>
            </w:r>
          </w:p>
          <w:p w:rsidR="00E3455A" w:rsidRPr="005A587F" w:rsidRDefault="00E3455A" w:rsidP="00E3455A">
            <w:pPr>
              <w:spacing w:line="440" w:lineRule="exact"/>
              <w:rPr>
                <w:rFonts w:ascii="宋体" w:eastAsia="宋体" w:hAnsi="宋体" w:cs="Times New Roman"/>
                <w:sz w:val="28"/>
                <w:szCs w:val="28"/>
              </w:rPr>
            </w:pPr>
            <w:r>
              <w:rPr>
                <w:rFonts w:ascii="宋体" w:eastAsia="宋体" w:hAnsi="宋体" w:cs="Times New Roman" w:hint="eastAsia"/>
                <w:sz w:val="28"/>
                <w:szCs w:val="28"/>
              </w:rPr>
              <w:t xml:space="preserve">    （6）</w:t>
            </w:r>
            <w:r w:rsidRPr="005A587F">
              <w:rPr>
                <w:rFonts w:ascii="宋体" w:eastAsia="宋体" w:hAnsi="宋体" w:cs="Times New Roman" w:hint="eastAsia"/>
                <w:sz w:val="28"/>
                <w:szCs w:val="28"/>
              </w:rPr>
              <w:t>个体观察思考，同桌交流。</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w:t>
            </w:r>
            <w:r>
              <w:rPr>
                <w:rFonts w:ascii="宋体" w:eastAsia="宋体" w:hAnsi="宋体" w:cs="Times New Roman" w:hint="eastAsia"/>
                <w:sz w:val="28"/>
                <w:szCs w:val="28"/>
              </w:rPr>
              <w:t>7</w:t>
            </w:r>
            <w:r w:rsidRPr="005A587F">
              <w:rPr>
                <w:rFonts w:ascii="宋体" w:eastAsia="宋体" w:hAnsi="宋体" w:cs="Times New Roman" w:hint="eastAsia"/>
                <w:sz w:val="28"/>
                <w:szCs w:val="28"/>
              </w:rPr>
              <w:t>）分别反馈指导。反馈一个，范写一个；边范写边提示。</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虫：竖从左上格右下方横中线上方起笔，左下格左上方收笔，稍斜；横折的横稍斜，在右上格左下方转折，折在横中线收笔，稍斜；竖压竖中线，在上面中部起笔，运笔到下部中部靠上收笔；提在左下格中部起笔，与横平衡；点要稍长。</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云：短横位于竖中线上部中间，稍斜；长横在横中线左部中间起笔运笔到右上格横中线中部上方收笔，与短横平衡；撇折在长横中心起笔，运笔至左下格接近中部转折，运笔到右下格左上方收笔，点稍长，与撇折形成一个三角形。</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w:t>
            </w:r>
            <w:r>
              <w:rPr>
                <w:rFonts w:ascii="宋体" w:eastAsia="宋体" w:hAnsi="宋体" w:cs="Times New Roman" w:hint="eastAsia"/>
                <w:sz w:val="28"/>
                <w:szCs w:val="28"/>
              </w:rPr>
              <w:t>8</w:t>
            </w:r>
            <w:r w:rsidRPr="005A587F">
              <w:rPr>
                <w:rFonts w:ascii="宋体" w:eastAsia="宋体" w:hAnsi="宋体" w:cs="Times New Roman" w:hint="eastAsia"/>
                <w:sz w:val="28"/>
                <w:szCs w:val="28"/>
              </w:rPr>
              <w:t>）学生先描后写。（学生动笔写字前，先提醒执笔和写字姿势，做好后才让动笔写。）</w:t>
            </w:r>
          </w:p>
          <w:p w:rsidR="00E3455A" w:rsidRPr="005A587F" w:rsidRDefault="00E3455A" w:rsidP="00E3455A">
            <w:pPr>
              <w:spacing w:line="440" w:lineRule="exact"/>
              <w:rPr>
                <w:rFonts w:ascii="宋体" w:eastAsia="宋体" w:hAnsi="宋体" w:cs="Times New Roman"/>
                <w:sz w:val="28"/>
                <w:szCs w:val="28"/>
              </w:rPr>
            </w:pPr>
            <w:r>
              <w:rPr>
                <w:rFonts w:ascii="宋体" w:eastAsia="宋体" w:hAnsi="宋体" w:cs="Times New Roman" w:hint="eastAsia"/>
                <w:sz w:val="28"/>
                <w:szCs w:val="28"/>
              </w:rPr>
              <w:t xml:space="preserve">    </w:t>
            </w:r>
            <w:r w:rsidRPr="005A587F">
              <w:rPr>
                <w:rFonts w:ascii="宋体" w:eastAsia="宋体" w:hAnsi="宋体" w:cs="Times New Roman" w:hint="eastAsia"/>
                <w:sz w:val="28"/>
                <w:szCs w:val="28"/>
              </w:rPr>
              <w:t>（</w:t>
            </w:r>
            <w:r>
              <w:rPr>
                <w:rFonts w:ascii="宋体" w:eastAsia="宋体" w:hAnsi="宋体" w:cs="Times New Roman" w:hint="eastAsia"/>
                <w:sz w:val="28"/>
                <w:szCs w:val="28"/>
              </w:rPr>
              <w:t>9）反馈指导，学生修改</w:t>
            </w:r>
          </w:p>
          <w:p w:rsidR="00E3455A" w:rsidRPr="005A587F" w:rsidRDefault="00E3455A" w:rsidP="00FF46C8">
            <w:pPr>
              <w:spacing w:line="44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2.</w:t>
            </w:r>
            <w:r w:rsidRPr="005A587F">
              <w:rPr>
                <w:rFonts w:ascii="宋体" w:eastAsia="宋体" w:hAnsi="宋体" w:cs="Times New Roman" w:hint="eastAsia"/>
                <w:sz w:val="28"/>
                <w:szCs w:val="28"/>
              </w:rPr>
              <w:t>认识笔画“竖折”和笔顺“先中间后两边”，指导写“山”。</w:t>
            </w:r>
          </w:p>
          <w:p w:rsidR="00E3455A" w:rsidRPr="005A587F" w:rsidRDefault="00E3455A" w:rsidP="00E3455A">
            <w:pPr>
              <w:spacing w:line="440" w:lineRule="exact"/>
              <w:rPr>
                <w:rFonts w:ascii="宋体" w:eastAsia="宋体" w:hAnsi="宋体" w:cs="Times New Roman"/>
                <w:sz w:val="28"/>
                <w:szCs w:val="28"/>
              </w:rPr>
            </w:pPr>
            <w:r>
              <w:rPr>
                <w:rFonts w:ascii="宋体" w:eastAsia="宋体" w:hAnsi="宋体" w:cs="Times New Roman" w:hint="eastAsia"/>
                <w:sz w:val="28"/>
                <w:szCs w:val="28"/>
              </w:rPr>
              <w:t xml:space="preserve">   （1）</w:t>
            </w:r>
            <w:r w:rsidRPr="005A587F">
              <w:rPr>
                <w:rFonts w:ascii="宋体" w:eastAsia="宋体" w:hAnsi="宋体" w:cs="Times New Roman" w:hint="eastAsia"/>
                <w:sz w:val="28"/>
                <w:szCs w:val="28"/>
              </w:rPr>
              <w:t>范写“竖折”，边写边解说书写要领——轻按成点，往下行笔，提起笔尖轻按成点再写折。</w:t>
            </w:r>
          </w:p>
          <w:p w:rsidR="00E3455A" w:rsidRPr="005A587F" w:rsidRDefault="00E3455A" w:rsidP="00E3455A">
            <w:pPr>
              <w:spacing w:line="440" w:lineRule="exact"/>
              <w:rPr>
                <w:rFonts w:ascii="宋体" w:eastAsia="宋体" w:hAnsi="宋体" w:cs="Times New Roman"/>
                <w:sz w:val="28"/>
                <w:szCs w:val="28"/>
              </w:rPr>
            </w:pPr>
            <w:r>
              <w:rPr>
                <w:rFonts w:ascii="宋体" w:eastAsia="宋体" w:hAnsi="宋体" w:cs="Times New Roman" w:hint="eastAsia"/>
                <w:sz w:val="28"/>
                <w:szCs w:val="28"/>
              </w:rPr>
              <w:t xml:space="preserve">   （2）学习笔顺“先中间后两边”</w:t>
            </w:r>
          </w:p>
          <w:p w:rsidR="00E3455A" w:rsidRPr="005A587F" w:rsidRDefault="00E3455A" w:rsidP="00E3455A">
            <w:pPr>
              <w:spacing w:line="440" w:lineRule="exact"/>
              <w:rPr>
                <w:rFonts w:ascii="宋体" w:eastAsia="宋体" w:hAnsi="宋体" w:cs="Times New Roman"/>
                <w:sz w:val="28"/>
                <w:szCs w:val="28"/>
              </w:rPr>
            </w:pPr>
            <w:r>
              <w:rPr>
                <w:rFonts w:ascii="宋体" w:eastAsia="宋体" w:hAnsi="宋体" w:cs="Times New Roman" w:hint="eastAsia"/>
                <w:sz w:val="28"/>
                <w:szCs w:val="28"/>
              </w:rPr>
              <w:t xml:space="preserve">   </w:t>
            </w:r>
            <w:r w:rsidRPr="005A587F">
              <w:rPr>
                <w:rFonts w:ascii="宋体" w:eastAsia="宋体" w:hAnsi="宋体" w:cs="Times New Roman" w:hint="eastAsia"/>
                <w:sz w:val="28"/>
                <w:szCs w:val="28"/>
              </w:rPr>
              <w:t>（</w:t>
            </w:r>
            <w:r>
              <w:rPr>
                <w:rFonts w:ascii="宋体" w:eastAsia="宋体" w:hAnsi="宋体" w:cs="Times New Roman" w:hint="eastAsia"/>
                <w:sz w:val="28"/>
                <w:szCs w:val="28"/>
              </w:rPr>
              <w:t>3）范写“山”，边写边解说笔画和笔顺；然后学生分别边说边书空，出示任务：观察“山”各笔画在田字格起笔和收笔的位置，说一说</w:t>
            </w:r>
          </w:p>
          <w:p w:rsidR="00E3455A" w:rsidRPr="005A587F" w:rsidRDefault="00E3455A" w:rsidP="00FF46C8">
            <w:pPr>
              <w:spacing w:line="440" w:lineRule="exact"/>
              <w:ind w:firstLineChars="200" w:firstLine="560"/>
              <w:rPr>
                <w:rFonts w:ascii="宋体" w:eastAsia="宋体" w:hAnsi="宋体" w:cs="Times New Roman"/>
                <w:sz w:val="28"/>
                <w:szCs w:val="28"/>
              </w:rPr>
            </w:pPr>
            <w:r>
              <w:rPr>
                <w:rFonts w:ascii="宋体" w:eastAsia="宋体" w:hAnsi="宋体" w:cs="Times New Roman" w:hint="eastAsia"/>
                <w:sz w:val="28"/>
                <w:szCs w:val="28"/>
              </w:rPr>
              <w:t>山：</w:t>
            </w:r>
            <w:r w:rsidRPr="005A587F">
              <w:rPr>
                <w:rFonts w:ascii="宋体" w:eastAsia="宋体" w:hAnsi="宋体" w:cs="Times New Roman" w:hint="eastAsia"/>
                <w:sz w:val="28"/>
                <w:szCs w:val="28"/>
              </w:rPr>
              <w:t>竖从竖中线上部中间起笔，压竖中线运笔，至竖中线下部中间靠上收笔；竖折在横中线左部中间起笔，左下格中间靠右上转折运笔到右下格右上部收笔，稍斜；最后一竖在横中线右部上方起笔，过竖折的折收笔，约突出三分之一。</w:t>
            </w:r>
          </w:p>
          <w:p w:rsidR="00E3455A" w:rsidRPr="005A587F" w:rsidRDefault="00E3455A" w:rsidP="00FF46C8">
            <w:pPr>
              <w:spacing w:line="440" w:lineRule="exact"/>
              <w:ind w:firstLineChars="200" w:firstLine="560"/>
              <w:rPr>
                <w:rFonts w:ascii="宋体" w:eastAsia="宋体" w:hAnsi="宋体" w:cs="Times New Roman"/>
                <w:sz w:val="28"/>
                <w:szCs w:val="28"/>
              </w:rPr>
            </w:pPr>
            <w:r w:rsidRPr="005A587F">
              <w:rPr>
                <w:rFonts w:ascii="宋体" w:eastAsia="宋体" w:hAnsi="宋体" w:cs="Times New Roman" w:hint="eastAsia"/>
                <w:sz w:val="28"/>
                <w:szCs w:val="28"/>
              </w:rPr>
              <w:t>（4</w:t>
            </w:r>
            <w:r>
              <w:rPr>
                <w:rFonts w:ascii="宋体" w:eastAsia="宋体" w:hAnsi="宋体" w:cs="Times New Roman" w:hint="eastAsia"/>
                <w:sz w:val="28"/>
                <w:szCs w:val="28"/>
              </w:rPr>
              <w:t>）学生先描后写反馈指导，学生修改</w:t>
            </w:r>
          </w:p>
          <w:p w:rsidR="003C6081" w:rsidRDefault="00E3455A" w:rsidP="00FF46C8">
            <w:pPr>
              <w:spacing w:line="440" w:lineRule="exact"/>
              <w:ind w:firstLineChars="200" w:firstLine="560"/>
              <w:rPr>
                <w:rFonts w:ascii="华文楷体" w:eastAsia="华文楷体" w:hAnsi="华文楷体"/>
                <w:sz w:val="28"/>
                <w:szCs w:val="28"/>
              </w:rPr>
            </w:pPr>
            <w:r w:rsidRPr="00670D1E">
              <w:rPr>
                <w:rFonts w:ascii="华文楷体" w:eastAsia="华文楷体" w:hAnsi="华文楷体" w:hint="eastAsia"/>
                <w:sz w:val="28"/>
                <w:szCs w:val="28"/>
              </w:rPr>
              <w:t>【设计意图】：为了落实“写对”原则，课堂上通过观察汉字在田字格中的位置，书空字的笔画顺序，来引导学生掌握汉字正确的笔顺和结构，初步感受汉字的形体美。</w:t>
            </w:r>
          </w:p>
          <w:p w:rsidR="00347CEC" w:rsidRDefault="00347CEC" w:rsidP="00347CEC">
            <w:pPr>
              <w:spacing w:line="440" w:lineRule="exact"/>
              <w:ind w:firstLineChars="200" w:firstLine="560"/>
              <w:rPr>
                <w:rFonts w:ascii="华文楷体" w:eastAsia="华文楷体" w:hAnsi="华文楷体"/>
                <w:sz w:val="28"/>
                <w:szCs w:val="28"/>
              </w:rPr>
            </w:pPr>
          </w:p>
          <w:p w:rsidR="00347CEC" w:rsidRPr="00ED7F96" w:rsidRDefault="00347CEC" w:rsidP="00347CEC">
            <w:pPr>
              <w:spacing w:line="500" w:lineRule="exact"/>
              <w:rPr>
                <w:rFonts w:ascii="宋体" w:hAnsi="宋体"/>
                <w:b/>
                <w:sz w:val="28"/>
                <w:szCs w:val="28"/>
              </w:rPr>
            </w:pPr>
            <w:r w:rsidRPr="00133779">
              <w:rPr>
                <w:rFonts w:ascii="宋体" w:hAnsi="宋体" w:hint="eastAsia"/>
                <w:b/>
                <w:sz w:val="28"/>
                <w:szCs w:val="28"/>
              </w:rPr>
              <w:t>板书设计：</w:t>
            </w:r>
          </w:p>
          <w:p w:rsidR="00347CEC" w:rsidRDefault="00055B6A" w:rsidP="00FF46C8">
            <w:pPr>
              <w:spacing w:line="440" w:lineRule="exact"/>
              <w:ind w:firstLineChars="200" w:firstLine="560"/>
              <w:rPr>
                <w:rFonts w:ascii="华文楷体" w:eastAsia="华文楷体" w:hAnsi="华文楷体"/>
                <w:sz w:val="28"/>
                <w:szCs w:val="28"/>
              </w:rPr>
            </w:pPr>
            <w:r>
              <w:rPr>
                <w:rFonts w:ascii="华文楷体" w:eastAsia="华文楷体" w:hAnsi="华文楷体"/>
                <w:noProof/>
                <w:sz w:val="28"/>
                <w:szCs w:val="28"/>
              </w:rPr>
              <w:drawing>
                <wp:anchor distT="0" distB="0" distL="114300" distR="114300" simplePos="0" relativeHeight="251658240" behindDoc="0" locked="0" layoutInCell="1" allowOverlap="1" wp14:anchorId="65F78BBC" wp14:editId="64B8A68D">
                  <wp:simplePos x="0" y="0"/>
                  <wp:positionH relativeFrom="column">
                    <wp:posOffset>664845</wp:posOffset>
                  </wp:positionH>
                  <wp:positionV relativeFrom="paragraph">
                    <wp:posOffset>146050</wp:posOffset>
                  </wp:positionV>
                  <wp:extent cx="4354830" cy="2328545"/>
                  <wp:effectExtent l="19050" t="0" r="7620" b="0"/>
                  <wp:wrapNone/>
                  <wp:docPr id="1" name="图片 1" descr="C:\Users\dl\AppData\Local\Temp\WeChat Files\b3a464e9f9130a3312248c549f9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AppData\Local\Temp\WeChat Files\b3a464e9f9130a3312248c549f92012.png"/>
                          <pic:cNvPicPr>
                            <a:picLocks noChangeAspect="1" noChangeArrowheads="1"/>
                          </pic:cNvPicPr>
                        </pic:nvPicPr>
                        <pic:blipFill>
                          <a:blip r:embed="rId7" cstate="print">
                            <a:grayscl/>
                          </a:blip>
                          <a:srcRect/>
                          <a:stretch>
                            <a:fillRect/>
                          </a:stretch>
                        </pic:blipFill>
                        <pic:spPr bwMode="auto">
                          <a:xfrm>
                            <a:off x="0" y="0"/>
                            <a:ext cx="4354830" cy="2328545"/>
                          </a:xfrm>
                          <a:prstGeom prst="rect">
                            <a:avLst/>
                          </a:prstGeom>
                          <a:noFill/>
                          <a:ln w="9525">
                            <a:noFill/>
                            <a:miter lim="800000"/>
                            <a:headEnd/>
                            <a:tailEnd/>
                          </a:ln>
                        </pic:spPr>
                      </pic:pic>
                    </a:graphicData>
                  </a:graphic>
                </wp:anchor>
              </w:drawing>
            </w:r>
          </w:p>
          <w:p w:rsidR="00347CEC" w:rsidRDefault="00347CEC" w:rsidP="00055B6A">
            <w:pPr>
              <w:spacing w:line="440" w:lineRule="exact"/>
              <w:ind w:firstLineChars="200" w:firstLine="560"/>
              <w:rPr>
                <w:rFonts w:ascii="华文楷体" w:eastAsia="华文楷体" w:hAnsi="华文楷体"/>
                <w:sz w:val="28"/>
                <w:szCs w:val="28"/>
              </w:rPr>
            </w:pPr>
          </w:p>
          <w:p w:rsidR="00347CEC" w:rsidRDefault="00347CEC" w:rsidP="00347CEC">
            <w:pPr>
              <w:spacing w:line="440" w:lineRule="exact"/>
              <w:ind w:firstLineChars="200" w:firstLine="560"/>
              <w:rPr>
                <w:rFonts w:ascii="华文楷体" w:eastAsia="华文楷体" w:hAnsi="华文楷体"/>
                <w:sz w:val="28"/>
                <w:szCs w:val="28"/>
              </w:rPr>
            </w:pPr>
          </w:p>
          <w:p w:rsidR="00347CEC" w:rsidRDefault="00347CEC" w:rsidP="00347CEC">
            <w:pPr>
              <w:spacing w:line="440" w:lineRule="exact"/>
              <w:ind w:firstLineChars="200" w:firstLine="560"/>
              <w:rPr>
                <w:rFonts w:ascii="华文楷体" w:eastAsia="华文楷体" w:hAnsi="华文楷体"/>
                <w:sz w:val="28"/>
                <w:szCs w:val="28"/>
              </w:rPr>
            </w:pPr>
          </w:p>
          <w:p w:rsidR="00347CEC" w:rsidRDefault="00347CEC" w:rsidP="00347CEC">
            <w:pPr>
              <w:spacing w:line="440" w:lineRule="exact"/>
              <w:ind w:firstLineChars="200" w:firstLine="560"/>
              <w:rPr>
                <w:rFonts w:ascii="华文楷体" w:eastAsia="华文楷体" w:hAnsi="华文楷体"/>
                <w:sz w:val="28"/>
                <w:szCs w:val="28"/>
              </w:rPr>
            </w:pPr>
          </w:p>
          <w:p w:rsidR="00347CEC" w:rsidRDefault="00347CEC" w:rsidP="00347CEC">
            <w:pPr>
              <w:spacing w:line="440" w:lineRule="exact"/>
              <w:ind w:firstLineChars="200" w:firstLine="560"/>
              <w:rPr>
                <w:rFonts w:ascii="华文楷体" w:eastAsia="华文楷体" w:hAnsi="华文楷体"/>
                <w:sz w:val="28"/>
                <w:szCs w:val="28"/>
              </w:rPr>
            </w:pPr>
          </w:p>
          <w:p w:rsidR="00347CEC" w:rsidRDefault="00347CEC" w:rsidP="00347CEC">
            <w:pPr>
              <w:spacing w:line="440" w:lineRule="exact"/>
              <w:ind w:firstLineChars="200" w:firstLine="560"/>
              <w:rPr>
                <w:rFonts w:ascii="华文楷体" w:eastAsia="华文楷体" w:hAnsi="华文楷体"/>
                <w:sz w:val="28"/>
                <w:szCs w:val="28"/>
              </w:rPr>
            </w:pPr>
          </w:p>
          <w:p w:rsidR="00347CEC" w:rsidRDefault="00347CEC" w:rsidP="00347CEC">
            <w:pPr>
              <w:spacing w:line="440" w:lineRule="exact"/>
              <w:ind w:firstLineChars="200" w:firstLine="480"/>
              <w:rPr>
                <w:rFonts w:ascii="宋体" w:hAnsi="宋体"/>
                <w:sz w:val="24"/>
              </w:rPr>
            </w:pPr>
          </w:p>
          <w:p w:rsidR="00C82D1C" w:rsidRDefault="00C82D1C" w:rsidP="00347CEC">
            <w:pPr>
              <w:spacing w:line="440" w:lineRule="exact"/>
              <w:ind w:firstLineChars="200" w:firstLine="480"/>
              <w:rPr>
                <w:rFonts w:ascii="宋体" w:hAnsi="宋体"/>
                <w:sz w:val="24"/>
              </w:rPr>
            </w:pPr>
          </w:p>
          <w:p w:rsidR="00C82D1C" w:rsidRDefault="00C82D1C" w:rsidP="00347CEC">
            <w:pPr>
              <w:spacing w:line="440" w:lineRule="exact"/>
              <w:ind w:firstLineChars="200" w:firstLine="480"/>
              <w:rPr>
                <w:rFonts w:ascii="宋体" w:hAnsi="宋体"/>
                <w:sz w:val="24"/>
              </w:rPr>
            </w:pPr>
          </w:p>
        </w:tc>
      </w:tr>
      <w:tr w:rsidR="003C6081" w:rsidTr="00D97F40">
        <w:trPr>
          <w:trHeight w:val="383"/>
          <w:jc w:val="center"/>
        </w:trPr>
        <w:tc>
          <w:tcPr>
            <w:tcW w:w="8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C6081" w:rsidRPr="00621B59" w:rsidRDefault="00A6493A" w:rsidP="00D97F40">
            <w:pPr>
              <w:spacing w:line="360" w:lineRule="auto"/>
              <w:jc w:val="center"/>
              <w:rPr>
                <w:rFonts w:ascii="宋体" w:hAnsi="宋体"/>
                <w:b/>
                <w:sz w:val="24"/>
              </w:rPr>
            </w:pPr>
            <w:r>
              <w:rPr>
                <w:rFonts w:ascii="宋体" w:hAnsi="宋体" w:hint="eastAsia"/>
                <w:b/>
                <w:sz w:val="24"/>
              </w:rPr>
              <w:t>6</w:t>
            </w:r>
            <w:r w:rsidR="003C6081" w:rsidRPr="00621B59">
              <w:rPr>
                <w:rFonts w:ascii="宋体" w:hAnsi="宋体" w:hint="eastAsia"/>
                <w:b/>
                <w:sz w:val="24"/>
              </w:rPr>
              <w:t>.学习效果评价设计</w:t>
            </w:r>
          </w:p>
        </w:tc>
      </w:tr>
      <w:tr w:rsidR="003C6081" w:rsidTr="00D97F40">
        <w:trPr>
          <w:trHeight w:val="689"/>
          <w:jc w:val="center"/>
        </w:trPr>
        <w:tc>
          <w:tcPr>
            <w:tcW w:w="8944" w:type="dxa"/>
            <w:tcBorders>
              <w:top w:val="single" w:sz="4" w:space="0" w:color="auto"/>
              <w:left w:val="single" w:sz="4" w:space="0" w:color="auto"/>
              <w:bottom w:val="single" w:sz="4" w:space="0" w:color="auto"/>
              <w:right w:val="single" w:sz="4" w:space="0" w:color="auto"/>
            </w:tcBorders>
            <w:vAlign w:val="center"/>
          </w:tcPr>
          <w:p w:rsidR="00EA0665" w:rsidRPr="00264747" w:rsidRDefault="00264747" w:rsidP="00EA0665">
            <w:pPr>
              <w:spacing w:line="440" w:lineRule="exact"/>
              <w:rPr>
                <w:rFonts w:ascii="宋体" w:hAnsi="宋体"/>
                <w:sz w:val="28"/>
                <w:szCs w:val="28"/>
              </w:rPr>
            </w:pPr>
            <w:r>
              <w:rPr>
                <w:rFonts w:ascii="宋体" w:hAnsi="宋体" w:hint="eastAsia"/>
                <w:b/>
                <w:sz w:val="28"/>
                <w:szCs w:val="28"/>
              </w:rPr>
              <w:t xml:space="preserve">    </w:t>
            </w:r>
            <w:r w:rsidRPr="00264747">
              <w:rPr>
                <w:rFonts w:ascii="宋体" w:hAnsi="宋体" w:hint="eastAsia"/>
                <w:sz w:val="28"/>
                <w:szCs w:val="28"/>
              </w:rPr>
              <w:t>（</w:t>
            </w:r>
            <w:r w:rsidR="00EA0665" w:rsidRPr="00264747">
              <w:rPr>
                <w:rFonts w:ascii="宋体" w:hAnsi="宋体" w:hint="eastAsia"/>
                <w:sz w:val="28"/>
                <w:szCs w:val="28"/>
              </w:rPr>
              <w:t>一</w:t>
            </w:r>
            <w:r w:rsidRPr="00264747">
              <w:rPr>
                <w:rFonts w:ascii="宋体" w:hAnsi="宋体" w:hint="eastAsia"/>
                <w:sz w:val="28"/>
                <w:szCs w:val="28"/>
              </w:rPr>
              <w:t>）</w:t>
            </w:r>
            <w:r w:rsidR="00EA0665" w:rsidRPr="00264747">
              <w:rPr>
                <w:rFonts w:ascii="宋体" w:hAnsi="宋体" w:hint="eastAsia"/>
                <w:sz w:val="28"/>
                <w:szCs w:val="28"/>
              </w:rPr>
              <w:t>识字写字</w:t>
            </w:r>
          </w:p>
          <w:p w:rsidR="003C6081" w:rsidRPr="00264747" w:rsidRDefault="00EA0665" w:rsidP="00EA0665">
            <w:pPr>
              <w:spacing w:line="440" w:lineRule="exact"/>
              <w:rPr>
                <w:rFonts w:ascii="宋体" w:eastAsia="宋体" w:hAnsi="宋体" w:cs="Times New Roman"/>
                <w:sz w:val="28"/>
                <w:szCs w:val="28"/>
              </w:rPr>
            </w:pPr>
            <w:r w:rsidRPr="00264747">
              <w:rPr>
                <w:rFonts w:ascii="宋体" w:eastAsia="宋体" w:hAnsi="宋体" w:cs="Times New Roman" w:hint="eastAsia"/>
                <w:sz w:val="28"/>
                <w:szCs w:val="28"/>
              </w:rPr>
              <w:t xml:space="preserve">    图文对照，理解字义。“鸟”字可回顾前一课的连线练习感受象形的特点，在基础上，教师呈现“云、雨、风，虫”的图片，引导学生小组合作，找到对应的图片和字。再引导学生结合字形，理解字义。</w:t>
            </w:r>
          </w:p>
          <w:p w:rsidR="006B715E" w:rsidRPr="00264747" w:rsidRDefault="00264747" w:rsidP="00EA0665">
            <w:pPr>
              <w:spacing w:line="440" w:lineRule="exact"/>
              <w:rPr>
                <w:rFonts w:ascii="宋体" w:hAnsi="宋体"/>
                <w:sz w:val="28"/>
                <w:szCs w:val="28"/>
              </w:rPr>
            </w:pPr>
            <w:r w:rsidRPr="00264747">
              <w:rPr>
                <w:rFonts w:ascii="宋体" w:hAnsi="宋体" w:hint="eastAsia"/>
                <w:sz w:val="28"/>
                <w:szCs w:val="28"/>
              </w:rPr>
              <w:t xml:space="preserve">    （</w:t>
            </w:r>
            <w:r w:rsidR="006B715E" w:rsidRPr="00264747">
              <w:rPr>
                <w:rFonts w:ascii="宋体" w:hAnsi="宋体" w:hint="eastAsia"/>
                <w:sz w:val="28"/>
                <w:szCs w:val="28"/>
              </w:rPr>
              <w:t>二</w:t>
            </w:r>
            <w:r w:rsidRPr="00264747">
              <w:rPr>
                <w:rFonts w:ascii="宋体" w:hAnsi="宋体" w:hint="eastAsia"/>
                <w:sz w:val="28"/>
                <w:szCs w:val="28"/>
              </w:rPr>
              <w:t>）</w:t>
            </w:r>
            <w:r w:rsidR="006B715E" w:rsidRPr="00264747">
              <w:rPr>
                <w:rFonts w:ascii="宋体" w:hAnsi="宋体" w:hint="eastAsia"/>
                <w:sz w:val="28"/>
                <w:szCs w:val="28"/>
              </w:rPr>
              <w:t>课文学习</w:t>
            </w:r>
          </w:p>
          <w:p w:rsidR="003C6081" w:rsidRDefault="006B715E" w:rsidP="00D95436">
            <w:pPr>
              <w:spacing w:line="440" w:lineRule="exact"/>
              <w:rPr>
                <w:rFonts w:ascii="宋体" w:hAnsi="宋体"/>
                <w:sz w:val="24"/>
              </w:rPr>
            </w:pPr>
            <w:r>
              <w:rPr>
                <w:rFonts w:ascii="宋体" w:eastAsia="宋体" w:hAnsi="宋体" w:cs="Times New Roman" w:hint="eastAsia"/>
                <w:sz w:val="28"/>
                <w:szCs w:val="28"/>
              </w:rPr>
              <w:t xml:space="preserve">    </w:t>
            </w:r>
            <w:r w:rsidRPr="005A587F">
              <w:rPr>
                <w:rFonts w:ascii="宋体" w:eastAsia="宋体" w:hAnsi="宋体" w:cs="Times New Roman" w:hint="eastAsia"/>
                <w:sz w:val="28"/>
                <w:szCs w:val="28"/>
              </w:rPr>
              <w:t>通过单字对的学习，学生初步了解了对子间的相互对应，教学双字对时将“山清、水秀、柳绿、桃红“拆成“山、水、请、秀”等单个生字，借助生字卡片，引导学生单个认读。在此基础上，让学生尝试对单字对</w:t>
            </w:r>
            <w:r>
              <w:rPr>
                <w:rFonts w:ascii="宋体" w:eastAsia="宋体" w:hAnsi="宋体" w:cs="Times New Roman" w:hint="eastAsia"/>
                <w:sz w:val="28"/>
                <w:szCs w:val="28"/>
              </w:rPr>
              <w:t>：</w:t>
            </w:r>
            <w:r w:rsidRPr="005A587F">
              <w:rPr>
                <w:rFonts w:ascii="宋体" w:eastAsia="宋体" w:hAnsi="宋体" w:cs="Times New Roman" w:hint="eastAsia"/>
                <w:sz w:val="28"/>
                <w:szCs w:val="28"/>
              </w:rPr>
              <w:t>“山”对“水”、“清”对“秀柳”对“桃”、“绿”对“红”，最后将生字组合成词语。</w:t>
            </w:r>
          </w:p>
        </w:tc>
      </w:tr>
      <w:tr w:rsidR="003C6081" w:rsidTr="00D97F40">
        <w:trPr>
          <w:trHeight w:val="416"/>
          <w:jc w:val="center"/>
        </w:trPr>
        <w:tc>
          <w:tcPr>
            <w:tcW w:w="8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C6081" w:rsidRPr="00621B59" w:rsidRDefault="00CD2FEB" w:rsidP="00D97F40">
            <w:pPr>
              <w:spacing w:line="440" w:lineRule="exact"/>
              <w:jc w:val="center"/>
              <w:rPr>
                <w:rFonts w:ascii="宋体" w:hAnsi="宋体"/>
                <w:b/>
                <w:sz w:val="24"/>
              </w:rPr>
            </w:pPr>
            <w:r>
              <w:rPr>
                <w:rFonts w:ascii="宋体" w:hAnsi="宋体" w:hint="eastAsia"/>
                <w:b/>
                <w:sz w:val="24"/>
              </w:rPr>
              <w:t>7</w:t>
            </w:r>
            <w:r w:rsidR="003C6081" w:rsidRPr="00621B59">
              <w:rPr>
                <w:rFonts w:ascii="宋体" w:hAnsi="宋体" w:hint="eastAsia"/>
                <w:b/>
                <w:sz w:val="24"/>
              </w:rPr>
              <w:t>.教学设计特色说明与教学反思(300-500字)</w:t>
            </w:r>
          </w:p>
        </w:tc>
      </w:tr>
      <w:tr w:rsidR="003C6081" w:rsidTr="00D97F40">
        <w:trPr>
          <w:trHeight w:val="689"/>
          <w:jc w:val="center"/>
        </w:trPr>
        <w:tc>
          <w:tcPr>
            <w:tcW w:w="8944" w:type="dxa"/>
            <w:tcBorders>
              <w:top w:val="single" w:sz="4" w:space="0" w:color="auto"/>
              <w:left w:val="single" w:sz="4" w:space="0" w:color="auto"/>
              <w:bottom w:val="single" w:sz="4" w:space="0" w:color="auto"/>
              <w:right w:val="single" w:sz="4" w:space="0" w:color="auto"/>
            </w:tcBorders>
          </w:tcPr>
          <w:p w:rsidR="003C6081" w:rsidRPr="00264747" w:rsidRDefault="00264747" w:rsidP="00264747">
            <w:pPr>
              <w:spacing w:line="440" w:lineRule="exact"/>
              <w:ind w:firstLineChars="200" w:firstLine="560"/>
              <w:rPr>
                <w:rFonts w:ascii="宋体" w:hAnsi="宋体"/>
                <w:sz w:val="28"/>
                <w:szCs w:val="28"/>
              </w:rPr>
            </w:pPr>
            <w:r w:rsidRPr="00264747">
              <w:rPr>
                <w:rFonts w:ascii="宋体" w:hAnsi="宋体" w:hint="eastAsia"/>
                <w:sz w:val="28"/>
                <w:szCs w:val="28"/>
              </w:rPr>
              <w:t>（</w:t>
            </w:r>
            <w:r w:rsidR="003C6081" w:rsidRPr="00264747">
              <w:rPr>
                <w:rFonts w:ascii="宋体" w:hAnsi="宋体" w:hint="eastAsia"/>
                <w:sz w:val="28"/>
                <w:szCs w:val="28"/>
              </w:rPr>
              <w:t>一</w:t>
            </w:r>
            <w:r w:rsidRPr="00264747">
              <w:rPr>
                <w:rFonts w:ascii="宋体" w:hAnsi="宋体" w:hint="eastAsia"/>
                <w:sz w:val="28"/>
                <w:szCs w:val="28"/>
              </w:rPr>
              <w:t>）</w:t>
            </w:r>
            <w:r w:rsidR="00D858C7" w:rsidRPr="00264747">
              <w:rPr>
                <w:rFonts w:ascii="宋体" w:hAnsi="宋体" w:hint="eastAsia"/>
                <w:sz w:val="28"/>
                <w:szCs w:val="28"/>
              </w:rPr>
              <w:t>多元识字，</w:t>
            </w:r>
            <w:r w:rsidR="00E63313" w:rsidRPr="00264747">
              <w:rPr>
                <w:rFonts w:ascii="宋体" w:hAnsi="宋体" w:hint="eastAsia"/>
                <w:sz w:val="28"/>
                <w:szCs w:val="28"/>
              </w:rPr>
              <w:t>激发兴趣，拓展延伸</w:t>
            </w:r>
          </w:p>
          <w:p w:rsidR="003C6081" w:rsidRPr="00264747" w:rsidRDefault="00327E54" w:rsidP="00D97F40">
            <w:pPr>
              <w:spacing w:line="440" w:lineRule="exact"/>
              <w:ind w:firstLineChars="200" w:firstLine="560"/>
              <w:rPr>
                <w:rFonts w:ascii="宋体" w:hAnsi="宋体"/>
                <w:sz w:val="28"/>
                <w:szCs w:val="28"/>
              </w:rPr>
            </w:pPr>
            <w:r w:rsidRPr="00264747">
              <w:rPr>
                <w:rFonts w:ascii="宋体" w:eastAsia="宋体" w:hAnsi="宋体" w:cs="Times New Roman" w:hint="eastAsia"/>
                <w:sz w:val="28"/>
                <w:szCs w:val="28"/>
              </w:rPr>
              <w:t>教学《对韵歌》时，我采用多种形式让学生在反复地朗读中识字，注重学生的自主发现，</w:t>
            </w:r>
            <w:r w:rsidR="00B4601E" w:rsidRPr="00264747">
              <w:rPr>
                <w:rFonts w:ascii="宋体" w:eastAsia="宋体" w:hAnsi="宋体" w:cs="Times New Roman" w:hint="eastAsia"/>
                <w:sz w:val="28"/>
                <w:szCs w:val="28"/>
              </w:rPr>
              <w:t>调动学生学习的积极性，</w:t>
            </w:r>
            <w:r w:rsidR="00E63313" w:rsidRPr="00264747">
              <w:rPr>
                <w:rFonts w:ascii="宋体" w:eastAsia="宋体" w:hAnsi="宋体" w:cs="Times New Roman" w:hint="eastAsia"/>
                <w:sz w:val="28"/>
                <w:szCs w:val="28"/>
              </w:rPr>
              <w:t>还适时补充了有关传统文化的拓展资料，引导学生</w:t>
            </w:r>
            <w:r w:rsidR="00B4601E" w:rsidRPr="00264747">
              <w:rPr>
                <w:rFonts w:ascii="宋体" w:eastAsia="宋体" w:hAnsi="宋体" w:cs="Times New Roman" w:hint="eastAsia"/>
                <w:sz w:val="28"/>
                <w:szCs w:val="28"/>
              </w:rPr>
              <w:t>了解植物的生长规律和自然现象。</w:t>
            </w:r>
          </w:p>
          <w:p w:rsidR="003C6081" w:rsidRPr="00264747" w:rsidRDefault="00264747" w:rsidP="00264747">
            <w:pPr>
              <w:spacing w:line="440" w:lineRule="exact"/>
              <w:ind w:firstLineChars="200" w:firstLine="560"/>
              <w:rPr>
                <w:rFonts w:ascii="宋体" w:hAnsi="宋体"/>
                <w:sz w:val="28"/>
                <w:szCs w:val="28"/>
              </w:rPr>
            </w:pPr>
            <w:r w:rsidRPr="00264747">
              <w:rPr>
                <w:rFonts w:ascii="宋体" w:hAnsi="宋体" w:hint="eastAsia"/>
                <w:sz w:val="28"/>
                <w:szCs w:val="28"/>
              </w:rPr>
              <w:t>（</w:t>
            </w:r>
            <w:r w:rsidR="003C6081" w:rsidRPr="00264747">
              <w:rPr>
                <w:rFonts w:ascii="宋体" w:hAnsi="宋体" w:hint="eastAsia"/>
                <w:sz w:val="28"/>
                <w:szCs w:val="28"/>
              </w:rPr>
              <w:t>二</w:t>
            </w:r>
            <w:r w:rsidRPr="00264747">
              <w:rPr>
                <w:rFonts w:ascii="宋体" w:hAnsi="宋体" w:hint="eastAsia"/>
                <w:sz w:val="28"/>
                <w:szCs w:val="28"/>
              </w:rPr>
              <w:t>）</w:t>
            </w:r>
            <w:r w:rsidR="007359D8" w:rsidRPr="00264747">
              <w:rPr>
                <w:rFonts w:ascii="宋体" w:hAnsi="宋体" w:hint="eastAsia"/>
                <w:sz w:val="28"/>
                <w:szCs w:val="28"/>
              </w:rPr>
              <w:t>借助图画，</w:t>
            </w:r>
            <w:r w:rsidR="003C6081" w:rsidRPr="00264747">
              <w:rPr>
                <w:rFonts w:ascii="宋体" w:hAnsi="宋体" w:hint="eastAsia"/>
                <w:sz w:val="28"/>
                <w:szCs w:val="28"/>
              </w:rPr>
              <w:t>创设情境，多元朗读</w:t>
            </w:r>
          </w:p>
          <w:p w:rsidR="003C6081" w:rsidRDefault="003C6081" w:rsidP="00D858C7">
            <w:pPr>
              <w:spacing w:line="440" w:lineRule="exact"/>
              <w:ind w:firstLineChars="200" w:firstLine="560"/>
              <w:rPr>
                <w:rFonts w:ascii="宋体" w:hAnsi="宋体"/>
                <w:sz w:val="24"/>
              </w:rPr>
            </w:pPr>
            <w:r w:rsidRPr="00264747">
              <w:rPr>
                <w:rFonts w:ascii="宋体" w:hAnsi="宋体" w:hint="eastAsia"/>
                <w:sz w:val="28"/>
                <w:szCs w:val="28"/>
              </w:rPr>
              <w:t>朗读训练是检验学生阅读理解和感情变化的</w:t>
            </w:r>
            <w:r w:rsidRPr="00CE4B2A">
              <w:rPr>
                <w:rFonts w:ascii="宋体" w:hAnsi="宋体" w:hint="eastAsia"/>
                <w:sz w:val="28"/>
                <w:szCs w:val="28"/>
              </w:rPr>
              <w:t>一种有效的外化手段</w:t>
            </w:r>
            <w:r>
              <w:rPr>
                <w:rFonts w:ascii="宋体" w:hAnsi="宋体" w:hint="eastAsia"/>
                <w:sz w:val="28"/>
                <w:szCs w:val="28"/>
              </w:rPr>
              <w:t>，</w:t>
            </w:r>
            <w:r w:rsidR="00327E54">
              <w:rPr>
                <w:rFonts w:ascii="宋体" w:eastAsia="宋体" w:hAnsi="宋体" w:cs="Times New Roman" w:hint="eastAsia"/>
                <w:sz w:val="28"/>
                <w:szCs w:val="28"/>
              </w:rPr>
              <w:t>创设情境，</w:t>
            </w:r>
            <w:r w:rsidR="00D858C7" w:rsidRPr="005A587F">
              <w:rPr>
                <w:rFonts w:ascii="宋体" w:eastAsia="宋体" w:hAnsi="宋体" w:cs="Times New Roman" w:hint="eastAsia"/>
                <w:sz w:val="28"/>
                <w:szCs w:val="28"/>
              </w:rPr>
              <w:t>读中感悟，</w:t>
            </w:r>
            <w:r w:rsidRPr="00CE4B2A">
              <w:rPr>
                <w:rFonts w:ascii="宋体" w:hAnsi="宋体" w:hint="eastAsia"/>
                <w:sz w:val="28"/>
                <w:szCs w:val="28"/>
              </w:rPr>
              <w:t>让学生通过多种形式的朗读达到培养学生语感、加强语言积累、</w:t>
            </w:r>
            <w:r w:rsidR="00D858C7">
              <w:rPr>
                <w:rFonts w:ascii="宋体" w:hAnsi="宋体" w:hint="eastAsia"/>
                <w:sz w:val="28"/>
                <w:szCs w:val="28"/>
              </w:rPr>
              <w:t>提升语文学习兴趣</w:t>
            </w:r>
            <w:r w:rsidRPr="00CE4B2A">
              <w:rPr>
                <w:rFonts w:ascii="宋体" w:hAnsi="宋体" w:hint="eastAsia"/>
                <w:sz w:val="28"/>
                <w:szCs w:val="28"/>
              </w:rPr>
              <w:t>的目的。</w:t>
            </w:r>
          </w:p>
        </w:tc>
      </w:tr>
    </w:tbl>
    <w:p w:rsidR="00330810" w:rsidRPr="004467D5" w:rsidRDefault="00330810" w:rsidP="005A587F">
      <w:pPr>
        <w:spacing w:line="440" w:lineRule="exact"/>
        <w:ind w:firstLineChars="200" w:firstLine="560"/>
        <w:rPr>
          <w:rFonts w:ascii="宋体" w:eastAsia="宋体" w:hAnsi="宋体" w:cs="Times New Roman"/>
          <w:sz w:val="28"/>
          <w:szCs w:val="28"/>
        </w:rPr>
      </w:pPr>
    </w:p>
    <w:sectPr w:rsidR="00330810" w:rsidRPr="004467D5" w:rsidSect="004E16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785" w:rsidRDefault="004B7785" w:rsidP="009D0F83">
      <w:r>
        <w:separator/>
      </w:r>
    </w:p>
  </w:endnote>
  <w:endnote w:type="continuationSeparator" w:id="0">
    <w:p w:rsidR="004B7785" w:rsidRDefault="004B7785" w:rsidP="009D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mn-cs">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785" w:rsidRDefault="004B7785" w:rsidP="009D0F83">
      <w:r>
        <w:separator/>
      </w:r>
    </w:p>
  </w:footnote>
  <w:footnote w:type="continuationSeparator" w:id="0">
    <w:p w:rsidR="004B7785" w:rsidRDefault="004B7785" w:rsidP="009D0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22A"/>
    <w:multiLevelType w:val="hybridMultilevel"/>
    <w:tmpl w:val="5D3AF288"/>
    <w:lvl w:ilvl="0" w:tplc="E7F899D0">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36BC"/>
    <w:rsid w:val="000018AA"/>
    <w:rsid w:val="00034AE8"/>
    <w:rsid w:val="0003741D"/>
    <w:rsid w:val="00051160"/>
    <w:rsid w:val="000534C5"/>
    <w:rsid w:val="00055B6A"/>
    <w:rsid w:val="0006361A"/>
    <w:rsid w:val="00070206"/>
    <w:rsid w:val="00071390"/>
    <w:rsid w:val="00083D35"/>
    <w:rsid w:val="0009159B"/>
    <w:rsid w:val="001000A9"/>
    <w:rsid w:val="00103D1B"/>
    <w:rsid w:val="00124297"/>
    <w:rsid w:val="00131937"/>
    <w:rsid w:val="00136A18"/>
    <w:rsid w:val="00145FEB"/>
    <w:rsid w:val="00146275"/>
    <w:rsid w:val="00192DEB"/>
    <w:rsid w:val="001A7E03"/>
    <w:rsid w:val="001C1835"/>
    <w:rsid w:val="0020772F"/>
    <w:rsid w:val="002425C9"/>
    <w:rsid w:val="0024665A"/>
    <w:rsid w:val="00257240"/>
    <w:rsid w:val="002579EE"/>
    <w:rsid w:val="00264747"/>
    <w:rsid w:val="00285E6A"/>
    <w:rsid w:val="00290E1B"/>
    <w:rsid w:val="002A2578"/>
    <w:rsid w:val="002B6D93"/>
    <w:rsid w:val="002C68B3"/>
    <w:rsid w:val="002F0657"/>
    <w:rsid w:val="00313ABE"/>
    <w:rsid w:val="00323CA2"/>
    <w:rsid w:val="00327E54"/>
    <w:rsid w:val="00330810"/>
    <w:rsid w:val="00342234"/>
    <w:rsid w:val="00347CEC"/>
    <w:rsid w:val="00375B85"/>
    <w:rsid w:val="003806BB"/>
    <w:rsid w:val="00391411"/>
    <w:rsid w:val="003A6728"/>
    <w:rsid w:val="003B2398"/>
    <w:rsid w:val="003C11E6"/>
    <w:rsid w:val="003C2D1F"/>
    <w:rsid w:val="003C6081"/>
    <w:rsid w:val="003E200E"/>
    <w:rsid w:val="003E61FC"/>
    <w:rsid w:val="003E7119"/>
    <w:rsid w:val="003F64C1"/>
    <w:rsid w:val="00407551"/>
    <w:rsid w:val="00445D72"/>
    <w:rsid w:val="004467D5"/>
    <w:rsid w:val="00446BB5"/>
    <w:rsid w:val="00457B7F"/>
    <w:rsid w:val="00483D4E"/>
    <w:rsid w:val="004914BF"/>
    <w:rsid w:val="004B2470"/>
    <w:rsid w:val="004B7785"/>
    <w:rsid w:val="004D2489"/>
    <w:rsid w:val="004E16C6"/>
    <w:rsid w:val="00573F3C"/>
    <w:rsid w:val="005A587F"/>
    <w:rsid w:val="005A7C52"/>
    <w:rsid w:val="005D3FF5"/>
    <w:rsid w:val="005E6AFF"/>
    <w:rsid w:val="00603472"/>
    <w:rsid w:val="00640448"/>
    <w:rsid w:val="00650238"/>
    <w:rsid w:val="00670D1E"/>
    <w:rsid w:val="00671123"/>
    <w:rsid w:val="006B715E"/>
    <w:rsid w:val="006E05BB"/>
    <w:rsid w:val="006E7C05"/>
    <w:rsid w:val="006F69DF"/>
    <w:rsid w:val="007036BC"/>
    <w:rsid w:val="00707E0E"/>
    <w:rsid w:val="00713D21"/>
    <w:rsid w:val="0072485A"/>
    <w:rsid w:val="007359D8"/>
    <w:rsid w:val="00787FB0"/>
    <w:rsid w:val="007C7BF3"/>
    <w:rsid w:val="00802097"/>
    <w:rsid w:val="00803B39"/>
    <w:rsid w:val="0080761B"/>
    <w:rsid w:val="008119C2"/>
    <w:rsid w:val="00824347"/>
    <w:rsid w:val="00840269"/>
    <w:rsid w:val="00854FB3"/>
    <w:rsid w:val="008C2BC4"/>
    <w:rsid w:val="008D623B"/>
    <w:rsid w:val="00902512"/>
    <w:rsid w:val="009075D8"/>
    <w:rsid w:val="00912C30"/>
    <w:rsid w:val="00921275"/>
    <w:rsid w:val="00933EEE"/>
    <w:rsid w:val="009503BF"/>
    <w:rsid w:val="00962343"/>
    <w:rsid w:val="009A49A5"/>
    <w:rsid w:val="009A7B63"/>
    <w:rsid w:val="009B7EB3"/>
    <w:rsid w:val="009D0F83"/>
    <w:rsid w:val="009D59E7"/>
    <w:rsid w:val="009E55F8"/>
    <w:rsid w:val="00A23000"/>
    <w:rsid w:val="00A448BC"/>
    <w:rsid w:val="00A6493A"/>
    <w:rsid w:val="00A751B7"/>
    <w:rsid w:val="00A814EB"/>
    <w:rsid w:val="00A83A20"/>
    <w:rsid w:val="00A94ECC"/>
    <w:rsid w:val="00AB32A5"/>
    <w:rsid w:val="00AB7D2A"/>
    <w:rsid w:val="00AC47E3"/>
    <w:rsid w:val="00B13461"/>
    <w:rsid w:val="00B13CC5"/>
    <w:rsid w:val="00B4601E"/>
    <w:rsid w:val="00B575E2"/>
    <w:rsid w:val="00B7399C"/>
    <w:rsid w:val="00B74CF3"/>
    <w:rsid w:val="00B8160D"/>
    <w:rsid w:val="00B8337F"/>
    <w:rsid w:val="00B860CB"/>
    <w:rsid w:val="00BA6202"/>
    <w:rsid w:val="00BE1F29"/>
    <w:rsid w:val="00BF1FCD"/>
    <w:rsid w:val="00C723E9"/>
    <w:rsid w:val="00C82D1C"/>
    <w:rsid w:val="00C87612"/>
    <w:rsid w:val="00C909D1"/>
    <w:rsid w:val="00C93F1C"/>
    <w:rsid w:val="00CA3383"/>
    <w:rsid w:val="00CB372D"/>
    <w:rsid w:val="00CC52EE"/>
    <w:rsid w:val="00CC56DA"/>
    <w:rsid w:val="00CD2FEB"/>
    <w:rsid w:val="00CD7E53"/>
    <w:rsid w:val="00CE6705"/>
    <w:rsid w:val="00CF7C17"/>
    <w:rsid w:val="00D226DD"/>
    <w:rsid w:val="00D23A98"/>
    <w:rsid w:val="00D3061C"/>
    <w:rsid w:val="00D30A4B"/>
    <w:rsid w:val="00D46C1B"/>
    <w:rsid w:val="00D6600F"/>
    <w:rsid w:val="00D746BB"/>
    <w:rsid w:val="00D858C7"/>
    <w:rsid w:val="00D95436"/>
    <w:rsid w:val="00DC6C09"/>
    <w:rsid w:val="00DE023C"/>
    <w:rsid w:val="00DF2F65"/>
    <w:rsid w:val="00E3455A"/>
    <w:rsid w:val="00E34D3D"/>
    <w:rsid w:val="00E5368A"/>
    <w:rsid w:val="00E63313"/>
    <w:rsid w:val="00E77DC8"/>
    <w:rsid w:val="00E85E89"/>
    <w:rsid w:val="00EA0665"/>
    <w:rsid w:val="00EB26D9"/>
    <w:rsid w:val="00ED04D8"/>
    <w:rsid w:val="00ED0E2F"/>
    <w:rsid w:val="00F168B2"/>
    <w:rsid w:val="00F41DC4"/>
    <w:rsid w:val="00FA6381"/>
    <w:rsid w:val="00FD6267"/>
    <w:rsid w:val="00FE0C2F"/>
    <w:rsid w:val="00FF4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D63328"/>
  <w15:docId w15:val="{8A466C31-F8E8-48D4-9AA0-BA31A9FD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6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36B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9D0F8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D0F83"/>
    <w:rPr>
      <w:sz w:val="18"/>
      <w:szCs w:val="18"/>
    </w:rPr>
  </w:style>
  <w:style w:type="paragraph" w:styleId="a6">
    <w:name w:val="footer"/>
    <w:basedOn w:val="a"/>
    <w:link w:val="a7"/>
    <w:uiPriority w:val="99"/>
    <w:unhideWhenUsed/>
    <w:rsid w:val="009D0F83"/>
    <w:pPr>
      <w:tabs>
        <w:tab w:val="center" w:pos="4153"/>
        <w:tab w:val="right" w:pos="8306"/>
      </w:tabs>
      <w:snapToGrid w:val="0"/>
      <w:jc w:val="left"/>
    </w:pPr>
    <w:rPr>
      <w:sz w:val="18"/>
      <w:szCs w:val="18"/>
    </w:rPr>
  </w:style>
  <w:style w:type="character" w:customStyle="1" w:styleId="a7">
    <w:name w:val="页脚 字符"/>
    <w:basedOn w:val="a0"/>
    <w:link w:val="a6"/>
    <w:uiPriority w:val="99"/>
    <w:rsid w:val="009D0F83"/>
    <w:rPr>
      <w:sz w:val="18"/>
      <w:szCs w:val="18"/>
    </w:rPr>
  </w:style>
  <w:style w:type="paragraph" w:styleId="a8">
    <w:name w:val="Balloon Text"/>
    <w:basedOn w:val="a"/>
    <w:link w:val="a9"/>
    <w:uiPriority w:val="99"/>
    <w:semiHidden/>
    <w:unhideWhenUsed/>
    <w:rsid w:val="00E85E89"/>
    <w:rPr>
      <w:sz w:val="18"/>
      <w:szCs w:val="18"/>
    </w:rPr>
  </w:style>
  <w:style w:type="character" w:customStyle="1" w:styleId="a9">
    <w:name w:val="批注框文本 字符"/>
    <w:basedOn w:val="a0"/>
    <w:link w:val="a8"/>
    <w:uiPriority w:val="99"/>
    <w:semiHidden/>
    <w:rsid w:val="00E85E89"/>
    <w:rPr>
      <w:sz w:val="18"/>
      <w:szCs w:val="18"/>
    </w:rPr>
  </w:style>
  <w:style w:type="paragraph" w:styleId="aa">
    <w:name w:val="List Paragraph"/>
    <w:basedOn w:val="a"/>
    <w:uiPriority w:val="34"/>
    <w:qFormat/>
    <w:rsid w:val="00CC52E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438862">
      <w:bodyDiv w:val="1"/>
      <w:marLeft w:val="0"/>
      <w:marRight w:val="0"/>
      <w:marTop w:val="0"/>
      <w:marBottom w:val="0"/>
      <w:divBdr>
        <w:top w:val="none" w:sz="0" w:space="0" w:color="auto"/>
        <w:left w:val="none" w:sz="0" w:space="0" w:color="auto"/>
        <w:bottom w:val="none" w:sz="0" w:space="0" w:color="auto"/>
        <w:right w:val="none" w:sz="0" w:space="0" w:color="auto"/>
      </w:divBdr>
    </w:div>
    <w:div w:id="759564399">
      <w:bodyDiv w:val="1"/>
      <w:marLeft w:val="0"/>
      <w:marRight w:val="0"/>
      <w:marTop w:val="0"/>
      <w:marBottom w:val="0"/>
      <w:divBdr>
        <w:top w:val="none" w:sz="0" w:space="0" w:color="auto"/>
        <w:left w:val="none" w:sz="0" w:space="0" w:color="auto"/>
        <w:bottom w:val="none" w:sz="0" w:space="0" w:color="auto"/>
        <w:right w:val="none" w:sz="0" w:space="0" w:color="auto"/>
      </w:divBdr>
    </w:div>
    <w:div w:id="996568660">
      <w:bodyDiv w:val="1"/>
      <w:marLeft w:val="0"/>
      <w:marRight w:val="0"/>
      <w:marTop w:val="0"/>
      <w:marBottom w:val="0"/>
      <w:divBdr>
        <w:top w:val="none" w:sz="0" w:space="0" w:color="auto"/>
        <w:left w:val="none" w:sz="0" w:space="0" w:color="auto"/>
        <w:bottom w:val="none" w:sz="0" w:space="0" w:color="auto"/>
        <w:right w:val="none" w:sz="0" w:space="0" w:color="auto"/>
      </w:divBdr>
    </w:div>
    <w:div w:id="1130319743">
      <w:bodyDiv w:val="1"/>
      <w:marLeft w:val="0"/>
      <w:marRight w:val="0"/>
      <w:marTop w:val="0"/>
      <w:marBottom w:val="0"/>
      <w:divBdr>
        <w:top w:val="none" w:sz="0" w:space="0" w:color="auto"/>
        <w:left w:val="none" w:sz="0" w:space="0" w:color="auto"/>
        <w:bottom w:val="none" w:sz="0" w:space="0" w:color="auto"/>
        <w:right w:val="none" w:sz="0" w:space="0" w:color="auto"/>
      </w:divBdr>
    </w:div>
    <w:div w:id="1262683762">
      <w:bodyDiv w:val="1"/>
      <w:marLeft w:val="0"/>
      <w:marRight w:val="0"/>
      <w:marTop w:val="0"/>
      <w:marBottom w:val="0"/>
      <w:divBdr>
        <w:top w:val="none" w:sz="0" w:space="0" w:color="auto"/>
        <w:left w:val="none" w:sz="0" w:space="0" w:color="auto"/>
        <w:bottom w:val="none" w:sz="0" w:space="0" w:color="auto"/>
        <w:right w:val="none" w:sz="0" w:space="0" w:color="auto"/>
      </w:divBdr>
    </w:div>
    <w:div w:id="136891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1888</TotalTime>
  <Pages>7</Pages>
  <Words>620</Words>
  <Characters>3534</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张三</dc:creator>
  <cp:lastModifiedBy>Windows 用户</cp:lastModifiedBy>
  <cp:revision>186</cp:revision>
  <dcterms:created xsi:type="dcterms:W3CDTF">2018-11-18T07:01:00Z</dcterms:created>
  <dcterms:modified xsi:type="dcterms:W3CDTF">2019-07-25T08:17:00Z</dcterms:modified>
</cp:coreProperties>
</file>